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B4E7BD" w14:textId="77777777" w:rsidR="008A27BF" w:rsidRPr="000560F9" w:rsidRDefault="00380246" w:rsidP="008A27BF">
      <w:pPr>
        <w:pStyle w:val="Default"/>
        <w:rPr>
          <w:rFonts w:asciiTheme="minorHAnsi" w:hAnsiTheme="minorHAnsi" w:cstheme="minorHAnsi"/>
          <w:color w:val="auto"/>
          <w:sz w:val="32"/>
          <w:szCs w:val="27"/>
        </w:rPr>
      </w:pPr>
      <w:r w:rsidRPr="000560F9">
        <w:rPr>
          <w:rFonts w:asciiTheme="minorHAnsi" w:hAnsiTheme="minorHAnsi" w:cstheme="minorHAnsi"/>
          <w:b/>
          <w:bCs/>
          <w:sz w:val="32"/>
          <w:szCs w:val="27"/>
        </w:rPr>
        <w:t>HAMMERSMITH HEAD</w:t>
      </w:r>
    </w:p>
    <w:p w14:paraId="4F2B479A" w14:textId="724CA14F" w:rsidR="008600C3" w:rsidRPr="000560F9" w:rsidRDefault="007B5B4E" w:rsidP="008A27BF">
      <w:pPr>
        <w:pStyle w:val="Default"/>
        <w:rPr>
          <w:rFonts w:asciiTheme="minorHAnsi" w:hAnsiTheme="minorHAnsi" w:cstheme="minorHAnsi"/>
          <w:b/>
          <w:bCs/>
          <w:color w:val="auto"/>
          <w:sz w:val="32"/>
          <w:szCs w:val="27"/>
        </w:rPr>
      </w:pPr>
      <w:r w:rsidRPr="000560F9">
        <w:rPr>
          <w:rFonts w:asciiTheme="minorHAnsi" w:hAnsiTheme="minorHAnsi" w:cstheme="minorHAnsi"/>
          <w:b/>
          <w:bCs/>
          <w:color w:val="auto"/>
          <w:sz w:val="32"/>
          <w:szCs w:val="27"/>
        </w:rPr>
        <w:t>S</w:t>
      </w:r>
      <w:r w:rsidR="00031EF7" w:rsidRPr="000560F9">
        <w:rPr>
          <w:rFonts w:asciiTheme="minorHAnsi" w:hAnsiTheme="minorHAnsi" w:cstheme="minorHAnsi"/>
          <w:b/>
          <w:bCs/>
          <w:color w:val="auto"/>
          <w:sz w:val="32"/>
          <w:szCs w:val="27"/>
        </w:rPr>
        <w:t>und</w:t>
      </w:r>
      <w:r w:rsidRPr="000560F9">
        <w:rPr>
          <w:rFonts w:asciiTheme="minorHAnsi" w:hAnsiTheme="minorHAnsi" w:cstheme="minorHAnsi"/>
          <w:b/>
          <w:bCs/>
          <w:color w:val="auto"/>
          <w:sz w:val="32"/>
          <w:szCs w:val="27"/>
        </w:rPr>
        <w:t xml:space="preserve">ay </w:t>
      </w:r>
      <w:r w:rsidR="007A607A">
        <w:rPr>
          <w:rFonts w:asciiTheme="minorHAnsi" w:hAnsiTheme="minorHAnsi" w:cstheme="minorHAnsi"/>
          <w:b/>
          <w:bCs/>
          <w:color w:val="auto"/>
          <w:sz w:val="32"/>
          <w:szCs w:val="27"/>
        </w:rPr>
        <w:t>23</w:t>
      </w:r>
      <w:r w:rsidR="00031EF7" w:rsidRPr="000560F9">
        <w:rPr>
          <w:rFonts w:asciiTheme="minorHAnsi" w:hAnsiTheme="minorHAnsi" w:cstheme="minorHAnsi"/>
          <w:b/>
          <w:bCs/>
          <w:color w:val="auto"/>
          <w:sz w:val="32"/>
          <w:szCs w:val="27"/>
        </w:rPr>
        <w:t xml:space="preserve"> February</w:t>
      </w:r>
      <w:r w:rsidRPr="000560F9">
        <w:rPr>
          <w:rFonts w:asciiTheme="minorHAnsi" w:hAnsiTheme="minorHAnsi" w:cstheme="minorHAnsi"/>
          <w:b/>
          <w:bCs/>
          <w:color w:val="auto"/>
          <w:sz w:val="32"/>
          <w:szCs w:val="27"/>
        </w:rPr>
        <w:t xml:space="preserve"> </w:t>
      </w:r>
      <w:r w:rsidR="009C3DE7" w:rsidRPr="000560F9">
        <w:rPr>
          <w:rFonts w:asciiTheme="minorHAnsi" w:hAnsiTheme="minorHAnsi" w:cstheme="minorHAnsi"/>
          <w:b/>
          <w:bCs/>
          <w:color w:val="auto"/>
          <w:sz w:val="32"/>
          <w:szCs w:val="27"/>
        </w:rPr>
        <w:t>20</w:t>
      </w:r>
      <w:r w:rsidR="00031EF7" w:rsidRPr="000560F9">
        <w:rPr>
          <w:rFonts w:asciiTheme="minorHAnsi" w:hAnsiTheme="minorHAnsi" w:cstheme="minorHAnsi"/>
          <w:b/>
          <w:bCs/>
          <w:color w:val="auto"/>
          <w:sz w:val="32"/>
          <w:szCs w:val="27"/>
        </w:rPr>
        <w:t>2</w:t>
      </w:r>
      <w:r w:rsidR="007A607A">
        <w:rPr>
          <w:rFonts w:asciiTheme="minorHAnsi" w:hAnsiTheme="minorHAnsi" w:cstheme="minorHAnsi"/>
          <w:b/>
          <w:bCs/>
          <w:color w:val="auto"/>
          <w:sz w:val="32"/>
          <w:szCs w:val="27"/>
        </w:rPr>
        <w:t>5</w:t>
      </w:r>
      <w:r w:rsidR="00693EF1" w:rsidRPr="000560F9">
        <w:rPr>
          <w:rFonts w:asciiTheme="minorHAnsi" w:hAnsiTheme="minorHAnsi" w:cstheme="minorHAnsi"/>
          <w:b/>
          <w:bCs/>
          <w:color w:val="auto"/>
          <w:sz w:val="32"/>
          <w:szCs w:val="27"/>
        </w:rPr>
        <w:t xml:space="preserve"> at</w:t>
      </w:r>
      <w:r w:rsidR="009C3DE7" w:rsidRPr="000560F9">
        <w:rPr>
          <w:rFonts w:asciiTheme="minorHAnsi" w:hAnsiTheme="minorHAnsi" w:cstheme="minorHAnsi"/>
          <w:b/>
          <w:bCs/>
          <w:color w:val="auto"/>
          <w:sz w:val="32"/>
          <w:szCs w:val="27"/>
        </w:rPr>
        <w:t xml:space="preserve"> </w:t>
      </w:r>
      <w:r w:rsidR="00AA0D36">
        <w:rPr>
          <w:rFonts w:asciiTheme="minorHAnsi" w:hAnsiTheme="minorHAnsi" w:cstheme="minorHAnsi"/>
          <w:b/>
          <w:bCs/>
          <w:color w:val="auto"/>
          <w:sz w:val="32"/>
          <w:szCs w:val="27"/>
        </w:rPr>
        <w:t>11:</w:t>
      </w:r>
      <w:r w:rsidR="007A607A">
        <w:rPr>
          <w:rFonts w:asciiTheme="minorHAnsi" w:hAnsiTheme="minorHAnsi" w:cstheme="minorHAnsi"/>
          <w:b/>
          <w:bCs/>
          <w:color w:val="auto"/>
          <w:sz w:val="32"/>
          <w:szCs w:val="27"/>
        </w:rPr>
        <w:t>30</w:t>
      </w:r>
      <w:r w:rsidR="00C853B5">
        <w:rPr>
          <w:rFonts w:asciiTheme="minorHAnsi" w:hAnsiTheme="minorHAnsi" w:cstheme="minorHAnsi"/>
          <w:b/>
          <w:bCs/>
          <w:color w:val="auto"/>
          <w:sz w:val="32"/>
          <w:szCs w:val="27"/>
        </w:rPr>
        <w:t>a</w:t>
      </w:r>
      <w:r w:rsidRPr="000560F9">
        <w:rPr>
          <w:rFonts w:asciiTheme="minorHAnsi" w:hAnsiTheme="minorHAnsi" w:cstheme="minorHAnsi"/>
          <w:b/>
          <w:bCs/>
          <w:color w:val="auto"/>
          <w:sz w:val="32"/>
          <w:szCs w:val="27"/>
        </w:rPr>
        <w:t>m</w:t>
      </w:r>
      <w:r w:rsidR="008600C3" w:rsidRPr="000560F9">
        <w:rPr>
          <w:rFonts w:asciiTheme="minorHAnsi" w:hAnsiTheme="minorHAnsi" w:cstheme="minorHAnsi"/>
          <w:b/>
          <w:bCs/>
          <w:color w:val="auto"/>
          <w:sz w:val="32"/>
          <w:szCs w:val="27"/>
        </w:rPr>
        <w:t xml:space="preserve"> </w:t>
      </w:r>
    </w:p>
    <w:p w14:paraId="4A66C838" w14:textId="77777777" w:rsidR="008A27BF" w:rsidRPr="000560F9" w:rsidRDefault="008A27BF" w:rsidP="008A27BF">
      <w:pPr>
        <w:pStyle w:val="Default"/>
        <w:rPr>
          <w:rFonts w:asciiTheme="minorHAnsi" w:hAnsiTheme="minorHAnsi" w:cstheme="minorHAnsi"/>
          <w:sz w:val="32"/>
          <w:szCs w:val="27"/>
        </w:rPr>
      </w:pPr>
      <w:r w:rsidRPr="000560F9">
        <w:rPr>
          <w:rFonts w:asciiTheme="minorHAnsi" w:hAnsiTheme="minorHAnsi" w:cstheme="minorHAnsi"/>
          <w:b/>
          <w:bCs/>
          <w:sz w:val="32"/>
          <w:szCs w:val="27"/>
        </w:rPr>
        <w:t xml:space="preserve">Rules and Safety Instructions to Competitors </w:t>
      </w:r>
    </w:p>
    <w:p w14:paraId="641BEE0C" w14:textId="77777777" w:rsidR="00392619" w:rsidRPr="000560F9" w:rsidRDefault="00392619" w:rsidP="008A27BF">
      <w:pPr>
        <w:pStyle w:val="Default"/>
        <w:rPr>
          <w:rFonts w:asciiTheme="minorHAnsi" w:hAnsiTheme="minorHAnsi" w:cstheme="minorHAnsi"/>
          <w:b/>
          <w:bCs/>
          <w:sz w:val="22"/>
          <w:szCs w:val="19"/>
        </w:rPr>
      </w:pPr>
    </w:p>
    <w:p w14:paraId="1E883D2B" w14:textId="77777777" w:rsidR="008A27BF" w:rsidRPr="000560F9" w:rsidRDefault="008A27BF" w:rsidP="00755F7E">
      <w:pPr>
        <w:pStyle w:val="Default"/>
        <w:spacing w:after="120"/>
        <w:rPr>
          <w:rFonts w:asciiTheme="minorHAnsi" w:hAnsiTheme="minorHAnsi" w:cstheme="minorHAnsi"/>
          <w:szCs w:val="19"/>
        </w:rPr>
      </w:pPr>
      <w:r w:rsidRPr="000560F9">
        <w:rPr>
          <w:rFonts w:asciiTheme="minorHAnsi" w:hAnsiTheme="minorHAnsi" w:cstheme="minorHAnsi"/>
          <w:b/>
          <w:bCs/>
          <w:szCs w:val="19"/>
        </w:rPr>
        <w:t xml:space="preserve">GENERAL </w:t>
      </w:r>
    </w:p>
    <w:p w14:paraId="6B9F694B" w14:textId="77777777" w:rsidR="008A27BF" w:rsidRPr="000560F9" w:rsidRDefault="00755F7E">
      <w:pPr>
        <w:pStyle w:val="Default"/>
        <w:numPr>
          <w:ilvl w:val="0"/>
          <w:numId w:val="1"/>
        </w:numPr>
        <w:spacing w:after="120"/>
        <w:rPr>
          <w:rFonts w:asciiTheme="minorHAnsi" w:hAnsiTheme="minorHAnsi" w:cstheme="minorHAnsi"/>
          <w:color w:val="auto"/>
          <w:szCs w:val="19"/>
        </w:rPr>
      </w:pPr>
      <w:r w:rsidRPr="000560F9">
        <w:rPr>
          <w:rFonts w:asciiTheme="minorHAnsi" w:hAnsiTheme="minorHAnsi" w:cstheme="minorHAnsi"/>
          <w:szCs w:val="19"/>
        </w:rPr>
        <w:t xml:space="preserve">Hammersmith Head </w:t>
      </w:r>
      <w:r w:rsidR="008A27BF" w:rsidRPr="000560F9">
        <w:rPr>
          <w:rFonts w:asciiTheme="minorHAnsi" w:hAnsiTheme="minorHAnsi" w:cstheme="minorHAnsi"/>
          <w:szCs w:val="19"/>
        </w:rPr>
        <w:t>will be rowed under the British Rowing Rules of Racing, the PLA Rowing</w:t>
      </w:r>
      <w:r w:rsidR="009D0CD3" w:rsidRPr="000560F9">
        <w:rPr>
          <w:rFonts w:asciiTheme="minorHAnsi" w:hAnsiTheme="minorHAnsi" w:cstheme="minorHAnsi"/>
          <w:szCs w:val="19"/>
        </w:rPr>
        <w:t xml:space="preserve"> &amp; Paddling</w:t>
      </w:r>
      <w:r w:rsidR="008A27BF" w:rsidRPr="000560F9">
        <w:rPr>
          <w:rFonts w:asciiTheme="minorHAnsi" w:hAnsiTheme="minorHAnsi" w:cstheme="minorHAnsi"/>
          <w:szCs w:val="19"/>
        </w:rPr>
        <w:t xml:space="preserve"> on the Tideway Cod</w:t>
      </w:r>
      <w:r w:rsidR="00380246" w:rsidRPr="000560F9">
        <w:rPr>
          <w:rFonts w:asciiTheme="minorHAnsi" w:hAnsiTheme="minorHAnsi" w:cstheme="minorHAnsi"/>
          <w:szCs w:val="19"/>
        </w:rPr>
        <w:t>e of Practice and complying with:</w:t>
      </w:r>
      <w:r w:rsidR="008A27BF" w:rsidRPr="000560F9">
        <w:rPr>
          <w:rFonts w:asciiTheme="minorHAnsi" w:hAnsiTheme="minorHAnsi" w:cstheme="minorHAnsi"/>
          <w:szCs w:val="19"/>
        </w:rPr>
        <w:t xml:space="preserve"> British Rowing</w:t>
      </w:r>
      <w:r w:rsidR="009C3DE7" w:rsidRPr="000560F9">
        <w:rPr>
          <w:rFonts w:asciiTheme="minorHAnsi" w:hAnsiTheme="minorHAnsi" w:cstheme="minorHAnsi"/>
          <w:szCs w:val="19"/>
        </w:rPr>
        <w:t xml:space="preserve"> </w:t>
      </w:r>
      <w:proofErr w:type="spellStart"/>
      <w:r w:rsidR="009C3DE7" w:rsidRPr="000560F9">
        <w:rPr>
          <w:rFonts w:asciiTheme="minorHAnsi" w:hAnsiTheme="minorHAnsi" w:cstheme="minorHAnsi"/>
          <w:szCs w:val="19"/>
        </w:rPr>
        <w:t>Row</w:t>
      </w:r>
      <w:r w:rsidR="00D975F1" w:rsidRPr="000560F9">
        <w:rPr>
          <w:rFonts w:asciiTheme="minorHAnsi" w:hAnsiTheme="minorHAnsi" w:cstheme="minorHAnsi"/>
          <w:szCs w:val="19"/>
        </w:rPr>
        <w:t>Safe</w:t>
      </w:r>
      <w:proofErr w:type="spellEnd"/>
      <w:r w:rsidR="00D975F1" w:rsidRPr="000560F9">
        <w:rPr>
          <w:rFonts w:asciiTheme="minorHAnsi" w:hAnsiTheme="minorHAnsi" w:cstheme="minorHAnsi"/>
          <w:szCs w:val="19"/>
        </w:rPr>
        <w:t xml:space="preserve"> safety code</w:t>
      </w:r>
      <w:r w:rsidR="006B16BE" w:rsidRPr="000560F9">
        <w:rPr>
          <w:rFonts w:asciiTheme="minorHAnsi" w:hAnsiTheme="minorHAnsi" w:cstheme="minorHAnsi"/>
          <w:color w:val="auto"/>
          <w:szCs w:val="19"/>
        </w:rPr>
        <w:t>, the PLA 2014</w:t>
      </w:r>
      <w:r w:rsidR="00D975F1" w:rsidRPr="000560F9">
        <w:rPr>
          <w:rFonts w:asciiTheme="minorHAnsi" w:hAnsiTheme="minorHAnsi" w:cstheme="minorHAnsi"/>
          <w:color w:val="auto"/>
          <w:szCs w:val="19"/>
        </w:rPr>
        <w:t xml:space="preserve"> requirements for rowing races on the Tideway</w:t>
      </w:r>
      <w:r w:rsidR="00B91E05" w:rsidRPr="000560F9">
        <w:rPr>
          <w:rFonts w:asciiTheme="minorHAnsi" w:hAnsiTheme="minorHAnsi" w:cstheme="minorHAnsi"/>
          <w:color w:val="auto"/>
          <w:szCs w:val="19"/>
        </w:rPr>
        <w:t xml:space="preserve"> and the PLA system </w:t>
      </w:r>
      <w:r w:rsidR="001A47ED" w:rsidRPr="000560F9">
        <w:rPr>
          <w:rFonts w:asciiTheme="minorHAnsi" w:hAnsiTheme="minorHAnsi" w:cstheme="minorHAnsi"/>
          <w:color w:val="auto"/>
          <w:szCs w:val="19"/>
        </w:rPr>
        <w:t>of</w:t>
      </w:r>
      <w:r w:rsidR="00B91E05" w:rsidRPr="000560F9">
        <w:rPr>
          <w:rFonts w:asciiTheme="minorHAnsi" w:hAnsiTheme="minorHAnsi" w:cstheme="minorHAnsi"/>
          <w:color w:val="auto"/>
          <w:szCs w:val="19"/>
        </w:rPr>
        <w:t xml:space="preserve"> Ebb Tide Flag Warning</w:t>
      </w:r>
      <w:r w:rsidR="006F7574" w:rsidRPr="000560F9">
        <w:rPr>
          <w:rFonts w:asciiTheme="minorHAnsi" w:hAnsiTheme="minorHAnsi" w:cstheme="minorHAnsi"/>
          <w:color w:val="auto"/>
          <w:szCs w:val="19"/>
        </w:rPr>
        <w:t>.</w:t>
      </w:r>
    </w:p>
    <w:p w14:paraId="5D9757CF" w14:textId="4A61694B" w:rsidR="00490805" w:rsidRPr="000560F9" w:rsidRDefault="00490805" w:rsidP="00E504EB">
      <w:pPr>
        <w:pStyle w:val="Default"/>
        <w:numPr>
          <w:ilvl w:val="0"/>
          <w:numId w:val="1"/>
        </w:numPr>
        <w:spacing w:after="120"/>
        <w:rPr>
          <w:rFonts w:asciiTheme="minorHAnsi" w:hAnsiTheme="minorHAnsi" w:cstheme="minorHAnsi"/>
          <w:color w:val="auto"/>
          <w:szCs w:val="19"/>
        </w:rPr>
      </w:pPr>
      <w:r w:rsidRPr="000560F9">
        <w:rPr>
          <w:rFonts w:asciiTheme="minorHAnsi" w:hAnsiTheme="minorHAnsi" w:cstheme="minorHAnsi"/>
          <w:color w:val="auto"/>
          <w:szCs w:val="19"/>
        </w:rPr>
        <w:t>The Personal Ranking System will be applied to all senior events as outlined in section 3 of the British Rowing Rules of Racing to split the event</w:t>
      </w:r>
      <w:r w:rsidR="009D0CD3" w:rsidRPr="000560F9">
        <w:rPr>
          <w:rFonts w:asciiTheme="minorHAnsi" w:hAnsiTheme="minorHAnsi" w:cstheme="minorHAnsi"/>
          <w:color w:val="auto"/>
          <w:szCs w:val="19"/>
        </w:rPr>
        <w:t>s</w:t>
      </w:r>
      <w:r w:rsidRPr="000560F9">
        <w:rPr>
          <w:rFonts w:asciiTheme="minorHAnsi" w:hAnsiTheme="minorHAnsi" w:cstheme="minorHAnsi"/>
          <w:color w:val="auto"/>
          <w:szCs w:val="19"/>
        </w:rPr>
        <w:t xml:space="preserve"> into </w:t>
      </w:r>
      <w:r w:rsidR="009D0CD3" w:rsidRPr="000560F9">
        <w:rPr>
          <w:rFonts w:asciiTheme="minorHAnsi" w:hAnsiTheme="minorHAnsi" w:cstheme="minorHAnsi"/>
          <w:color w:val="auto"/>
          <w:szCs w:val="19"/>
        </w:rPr>
        <w:t xml:space="preserve">up to four </w:t>
      </w:r>
      <w:r w:rsidRPr="000560F9">
        <w:rPr>
          <w:rFonts w:asciiTheme="minorHAnsi" w:hAnsiTheme="minorHAnsi" w:cstheme="minorHAnsi"/>
          <w:color w:val="auto"/>
          <w:szCs w:val="19"/>
        </w:rPr>
        <w:t xml:space="preserve">categories. The banding parameters applied will be published on the </w:t>
      </w:r>
      <w:r w:rsidR="00847CB9">
        <w:rPr>
          <w:rFonts w:asciiTheme="minorHAnsi" w:hAnsiTheme="minorHAnsi" w:cstheme="minorHAnsi"/>
          <w:color w:val="auto"/>
          <w:szCs w:val="19"/>
        </w:rPr>
        <w:t>Hammersmith Head</w:t>
      </w:r>
      <w:r w:rsidRPr="000560F9">
        <w:rPr>
          <w:rFonts w:asciiTheme="minorHAnsi" w:hAnsiTheme="minorHAnsi" w:cstheme="minorHAnsi"/>
          <w:color w:val="auto"/>
          <w:szCs w:val="19"/>
        </w:rPr>
        <w:t xml:space="preserve"> website at the time of the draw.</w:t>
      </w:r>
    </w:p>
    <w:p w14:paraId="121079E4" w14:textId="076B3C5E" w:rsidR="008A27BF" w:rsidRPr="000560F9" w:rsidRDefault="008A27BF" w:rsidP="00E504EB">
      <w:pPr>
        <w:pStyle w:val="Default"/>
        <w:numPr>
          <w:ilvl w:val="0"/>
          <w:numId w:val="1"/>
        </w:numPr>
        <w:spacing w:after="120"/>
        <w:rPr>
          <w:rFonts w:asciiTheme="minorHAnsi" w:hAnsiTheme="minorHAnsi" w:cstheme="minorHAnsi"/>
          <w:szCs w:val="19"/>
        </w:rPr>
      </w:pPr>
      <w:r w:rsidRPr="000560F9">
        <w:rPr>
          <w:rFonts w:asciiTheme="minorHAnsi" w:hAnsiTheme="minorHAnsi" w:cstheme="minorHAnsi"/>
          <w:szCs w:val="19"/>
        </w:rPr>
        <w:t xml:space="preserve">The order of start, maps, safety instructions and any amendments will </w:t>
      </w:r>
      <w:proofErr w:type="gramStart"/>
      <w:r w:rsidRPr="000560F9">
        <w:rPr>
          <w:rFonts w:asciiTheme="minorHAnsi" w:hAnsiTheme="minorHAnsi" w:cstheme="minorHAnsi"/>
          <w:szCs w:val="19"/>
        </w:rPr>
        <w:t>posted</w:t>
      </w:r>
      <w:proofErr w:type="gramEnd"/>
      <w:r w:rsidRPr="000560F9">
        <w:rPr>
          <w:rFonts w:asciiTheme="minorHAnsi" w:hAnsiTheme="minorHAnsi" w:cstheme="minorHAnsi"/>
          <w:szCs w:val="19"/>
        </w:rPr>
        <w:t xml:space="preserve"> on the </w:t>
      </w:r>
      <w:hyperlink r:id="rId5" w:history="1">
        <w:r w:rsidR="00A02837" w:rsidRPr="000560F9">
          <w:rPr>
            <w:rStyle w:val="Hyperlink"/>
            <w:rFonts w:asciiTheme="minorHAnsi" w:hAnsiTheme="minorHAnsi" w:cstheme="minorHAnsi"/>
            <w:szCs w:val="19"/>
          </w:rPr>
          <w:t>Hammersmith Head website</w:t>
        </w:r>
      </w:hyperlink>
      <w:r w:rsidR="002530DD" w:rsidRPr="000560F9">
        <w:rPr>
          <w:rFonts w:asciiTheme="minorHAnsi" w:hAnsiTheme="minorHAnsi" w:cstheme="minorHAnsi"/>
          <w:color w:val="auto"/>
          <w:szCs w:val="19"/>
        </w:rPr>
        <w:t>.</w:t>
      </w:r>
    </w:p>
    <w:p w14:paraId="1D20E391" w14:textId="57CE959D" w:rsidR="008A27BF" w:rsidRPr="000560F9" w:rsidRDefault="008A27BF" w:rsidP="00E504EB">
      <w:pPr>
        <w:pStyle w:val="Default"/>
        <w:numPr>
          <w:ilvl w:val="0"/>
          <w:numId w:val="1"/>
        </w:numPr>
        <w:spacing w:after="120"/>
        <w:rPr>
          <w:rFonts w:asciiTheme="minorHAnsi" w:hAnsiTheme="minorHAnsi" w:cstheme="minorHAnsi"/>
          <w:szCs w:val="19"/>
        </w:rPr>
      </w:pPr>
      <w:r w:rsidRPr="000560F9">
        <w:rPr>
          <w:rFonts w:asciiTheme="minorHAnsi" w:hAnsiTheme="minorHAnsi" w:cstheme="minorHAnsi"/>
          <w:szCs w:val="19"/>
        </w:rPr>
        <w:t xml:space="preserve">Any change in crew </w:t>
      </w:r>
      <w:r w:rsidR="00F1326C">
        <w:rPr>
          <w:rFonts w:asciiTheme="minorHAnsi" w:hAnsiTheme="minorHAnsi" w:cstheme="minorHAnsi"/>
          <w:szCs w:val="19"/>
        </w:rPr>
        <w:t>composition</w:t>
      </w:r>
      <w:r w:rsidRPr="000560F9">
        <w:rPr>
          <w:rFonts w:asciiTheme="minorHAnsi" w:hAnsiTheme="minorHAnsi" w:cstheme="minorHAnsi"/>
          <w:szCs w:val="19"/>
        </w:rPr>
        <w:t xml:space="preserve"> must be </w:t>
      </w:r>
      <w:r w:rsidR="007B5B4E" w:rsidRPr="000560F9">
        <w:rPr>
          <w:rFonts w:asciiTheme="minorHAnsi" w:hAnsiTheme="minorHAnsi" w:cstheme="minorHAnsi"/>
          <w:szCs w:val="19"/>
        </w:rPr>
        <w:t>entered on the BROE</w:t>
      </w:r>
      <w:r w:rsidR="00F1326C">
        <w:rPr>
          <w:rFonts w:asciiTheme="minorHAnsi" w:hAnsiTheme="minorHAnsi" w:cstheme="minorHAnsi"/>
          <w:szCs w:val="19"/>
        </w:rPr>
        <w:t>2</w:t>
      </w:r>
      <w:r w:rsidR="007B5B4E" w:rsidRPr="000560F9">
        <w:rPr>
          <w:rFonts w:asciiTheme="minorHAnsi" w:hAnsiTheme="minorHAnsi" w:cstheme="minorHAnsi"/>
          <w:szCs w:val="19"/>
        </w:rPr>
        <w:t xml:space="preserve"> website or notified </w:t>
      </w:r>
      <w:r w:rsidRPr="000560F9">
        <w:rPr>
          <w:rFonts w:asciiTheme="minorHAnsi" w:hAnsiTheme="minorHAnsi" w:cstheme="minorHAnsi"/>
          <w:szCs w:val="19"/>
        </w:rPr>
        <w:t>to th</w:t>
      </w:r>
      <w:r w:rsidR="007B5B4E" w:rsidRPr="000560F9">
        <w:rPr>
          <w:rFonts w:asciiTheme="minorHAnsi" w:hAnsiTheme="minorHAnsi" w:cstheme="minorHAnsi"/>
          <w:szCs w:val="19"/>
        </w:rPr>
        <w:t>e Entries Secretary</w:t>
      </w:r>
      <w:r w:rsidR="00FF6E00">
        <w:rPr>
          <w:rFonts w:asciiTheme="minorHAnsi" w:hAnsiTheme="minorHAnsi" w:cstheme="minorHAnsi"/>
          <w:szCs w:val="19"/>
        </w:rPr>
        <w:t xml:space="preserve"> via</w:t>
      </w:r>
      <w:r w:rsidRPr="000560F9">
        <w:rPr>
          <w:rFonts w:asciiTheme="minorHAnsi" w:hAnsiTheme="minorHAnsi" w:cstheme="minorHAnsi"/>
          <w:szCs w:val="19"/>
        </w:rPr>
        <w:t xml:space="preserve"> e-mail - </w:t>
      </w:r>
      <w:hyperlink r:id="rId6" w:history="1">
        <w:r w:rsidR="000B1B88" w:rsidRPr="000560F9">
          <w:rPr>
            <w:rStyle w:val="Hyperlink"/>
            <w:rFonts w:asciiTheme="minorHAnsi" w:hAnsiTheme="minorHAnsi" w:cstheme="minorHAnsi"/>
            <w:szCs w:val="19"/>
          </w:rPr>
          <w:t>hammersmithhead@outlook.com</w:t>
        </w:r>
      </w:hyperlink>
      <w:r w:rsidR="007B5B4E" w:rsidRPr="000560F9">
        <w:rPr>
          <w:rFonts w:asciiTheme="minorHAnsi" w:hAnsiTheme="minorHAnsi" w:cstheme="minorHAnsi"/>
          <w:szCs w:val="19"/>
        </w:rPr>
        <w:t xml:space="preserve"> </w:t>
      </w:r>
      <w:r w:rsidR="00FF6E00">
        <w:rPr>
          <w:rFonts w:asciiTheme="minorHAnsi" w:hAnsiTheme="minorHAnsi" w:cstheme="minorHAnsi"/>
          <w:szCs w:val="19"/>
        </w:rPr>
        <w:t xml:space="preserve">- </w:t>
      </w:r>
      <w:r w:rsidRPr="000560F9">
        <w:rPr>
          <w:rFonts w:asciiTheme="minorHAnsi" w:hAnsiTheme="minorHAnsi" w:cstheme="minorHAnsi"/>
          <w:szCs w:val="19"/>
        </w:rPr>
        <w:t xml:space="preserve">prior to racing. </w:t>
      </w:r>
    </w:p>
    <w:p w14:paraId="3AD58B75" w14:textId="5A210CED" w:rsidR="00F1326C" w:rsidRPr="009C18D9" w:rsidRDefault="00F1326C" w:rsidP="00F1326C">
      <w:pPr>
        <w:pStyle w:val="Default"/>
        <w:numPr>
          <w:ilvl w:val="0"/>
          <w:numId w:val="1"/>
        </w:numPr>
        <w:spacing w:after="120"/>
        <w:rPr>
          <w:rFonts w:ascii="Calibri" w:hAnsi="Calibri" w:cs="Calibri"/>
          <w:szCs w:val="19"/>
        </w:rPr>
      </w:pPr>
      <w:r w:rsidRPr="00210A12">
        <w:rPr>
          <w:rFonts w:ascii="Calibri" w:hAnsi="Calibri" w:cs="Calibri"/>
          <w:szCs w:val="19"/>
        </w:rPr>
        <w:t xml:space="preserve">Substitutions must adhere to the BR Rules of Racing and the 125% points limit as set out in the Personal Ranking Handbook.  In the event of a substitution which takes a crew above the 125% limit, that crew shall race Time Only for their band but are still eligible for the </w:t>
      </w:r>
      <w:r w:rsidRPr="009C18D9">
        <w:rPr>
          <w:rFonts w:ascii="Calibri" w:hAnsi="Calibri" w:cs="Calibri"/>
          <w:szCs w:val="19"/>
        </w:rPr>
        <w:t xml:space="preserve">overall prize. </w:t>
      </w:r>
    </w:p>
    <w:p w14:paraId="11C6ECF2" w14:textId="3A9D16D6" w:rsidR="0079582A" w:rsidRPr="009C18D9" w:rsidRDefault="008A27BF" w:rsidP="00E504EB">
      <w:pPr>
        <w:pStyle w:val="Default"/>
        <w:numPr>
          <w:ilvl w:val="0"/>
          <w:numId w:val="1"/>
        </w:numPr>
        <w:spacing w:after="120"/>
        <w:jc w:val="both"/>
        <w:rPr>
          <w:rFonts w:asciiTheme="minorHAnsi" w:hAnsiTheme="minorHAnsi" w:cstheme="minorHAnsi"/>
          <w:color w:val="auto"/>
          <w:szCs w:val="19"/>
        </w:rPr>
      </w:pPr>
      <w:r w:rsidRPr="009C18D9">
        <w:rPr>
          <w:rFonts w:asciiTheme="minorHAnsi" w:hAnsiTheme="minorHAnsi" w:cstheme="minorHAnsi"/>
          <w:szCs w:val="19"/>
        </w:rPr>
        <w:t xml:space="preserve">On the day of the race, Race Control can be contacted at </w:t>
      </w:r>
      <w:r w:rsidR="00F1326C" w:rsidRPr="009C18D9">
        <w:rPr>
          <w:rFonts w:asciiTheme="minorHAnsi" w:hAnsiTheme="minorHAnsi" w:cstheme="minorHAnsi"/>
          <w:szCs w:val="19"/>
        </w:rPr>
        <w:t>Chiswick Pier House</w:t>
      </w:r>
      <w:r w:rsidR="006B16BE" w:rsidRPr="009C18D9">
        <w:rPr>
          <w:rFonts w:asciiTheme="minorHAnsi" w:hAnsiTheme="minorHAnsi" w:cstheme="minorHAnsi"/>
          <w:szCs w:val="19"/>
        </w:rPr>
        <w:t xml:space="preserve">, tel. </w:t>
      </w:r>
      <w:r w:rsidR="009C18D9" w:rsidRPr="009C18D9">
        <w:rPr>
          <w:rFonts w:asciiTheme="minorHAnsi" w:hAnsiTheme="minorHAnsi" w:cstheme="minorHAnsi"/>
          <w:szCs w:val="19"/>
        </w:rPr>
        <w:t>07932 085054</w:t>
      </w:r>
    </w:p>
    <w:p w14:paraId="417FCE1A" w14:textId="77777777" w:rsidR="00F1326C" w:rsidRPr="00210A12" w:rsidRDefault="00F1326C" w:rsidP="00F1326C">
      <w:pPr>
        <w:pStyle w:val="Default"/>
        <w:numPr>
          <w:ilvl w:val="0"/>
          <w:numId w:val="1"/>
        </w:numPr>
        <w:spacing w:after="120"/>
        <w:jc w:val="both"/>
        <w:rPr>
          <w:rFonts w:ascii="Calibri" w:hAnsi="Calibri" w:cs="Calibri"/>
          <w:color w:val="auto"/>
          <w:szCs w:val="19"/>
        </w:rPr>
      </w:pPr>
      <w:r w:rsidRPr="00210A12">
        <w:rPr>
          <w:rFonts w:ascii="Calibri" w:hAnsi="Calibri" w:cs="Calibri"/>
          <w:color w:val="auto"/>
          <w:szCs w:val="19"/>
        </w:rPr>
        <w:t xml:space="preserve">In previous years, entries have been oversubscribed given the restrictions of Tideway </w:t>
      </w:r>
      <w:r w:rsidRPr="009C18D9">
        <w:rPr>
          <w:rFonts w:ascii="Calibri" w:hAnsi="Calibri" w:cs="Calibri"/>
          <w:color w:val="auto"/>
          <w:szCs w:val="19"/>
        </w:rPr>
        <w:t>marshalling. To help ensure a more balanced entry this year we will continue with the</w:t>
      </w:r>
      <w:r w:rsidRPr="00210A12">
        <w:rPr>
          <w:rFonts w:ascii="Calibri" w:hAnsi="Calibri" w:cs="Calibri"/>
          <w:color w:val="auto"/>
          <w:szCs w:val="19"/>
        </w:rPr>
        <w:t xml:space="preserve"> following principles:</w:t>
      </w:r>
    </w:p>
    <w:p w14:paraId="5F129C07" w14:textId="77777777" w:rsidR="00F1326C" w:rsidRPr="00210A12" w:rsidRDefault="00F1326C" w:rsidP="00F1326C">
      <w:pPr>
        <w:pStyle w:val="Default"/>
        <w:numPr>
          <w:ilvl w:val="1"/>
          <w:numId w:val="1"/>
        </w:numPr>
        <w:spacing w:after="120"/>
        <w:jc w:val="both"/>
        <w:rPr>
          <w:rFonts w:ascii="Calibri" w:hAnsi="Calibri" w:cs="Calibri"/>
          <w:color w:val="auto"/>
          <w:szCs w:val="19"/>
        </w:rPr>
      </w:pPr>
      <w:r w:rsidRPr="00210A12">
        <w:rPr>
          <w:rFonts w:ascii="Calibri" w:hAnsi="Calibri" w:cs="Calibri"/>
          <w:color w:val="auto"/>
          <w:szCs w:val="19"/>
        </w:rPr>
        <w:t>50 % of the entry will be reserved for Senior crews</w:t>
      </w:r>
    </w:p>
    <w:p w14:paraId="67F8978D" w14:textId="77777777" w:rsidR="00F1326C" w:rsidRPr="00210A12" w:rsidRDefault="00F1326C" w:rsidP="00F1326C">
      <w:pPr>
        <w:pStyle w:val="Default"/>
        <w:numPr>
          <w:ilvl w:val="1"/>
          <w:numId w:val="1"/>
        </w:numPr>
        <w:spacing w:after="120"/>
        <w:jc w:val="both"/>
        <w:rPr>
          <w:rFonts w:ascii="Calibri" w:hAnsi="Calibri" w:cs="Calibri"/>
          <w:color w:val="auto"/>
          <w:szCs w:val="19"/>
        </w:rPr>
      </w:pPr>
      <w:r w:rsidRPr="00210A12">
        <w:rPr>
          <w:rFonts w:ascii="Calibri" w:hAnsi="Calibri" w:cs="Calibri"/>
          <w:color w:val="auto"/>
          <w:szCs w:val="19"/>
        </w:rPr>
        <w:t>We reserve the right to cancel events that are under subscribed (less than 8 crews)</w:t>
      </w:r>
    </w:p>
    <w:p w14:paraId="465EE4E4" w14:textId="10A9AD40" w:rsidR="00F1326C" w:rsidRPr="00F1326C" w:rsidRDefault="00F1326C" w:rsidP="00F1326C">
      <w:pPr>
        <w:pStyle w:val="Default"/>
        <w:numPr>
          <w:ilvl w:val="1"/>
          <w:numId w:val="1"/>
        </w:numPr>
        <w:spacing w:after="120"/>
        <w:jc w:val="both"/>
        <w:rPr>
          <w:rFonts w:ascii="Calibri" w:hAnsi="Calibri" w:cs="Calibri"/>
          <w:color w:val="auto"/>
          <w:szCs w:val="19"/>
        </w:rPr>
      </w:pPr>
      <w:r w:rsidRPr="00210A12">
        <w:rPr>
          <w:rFonts w:ascii="Calibri" w:hAnsi="Calibri" w:cs="Calibri"/>
          <w:color w:val="auto"/>
          <w:szCs w:val="19"/>
        </w:rPr>
        <w:t xml:space="preserve">For Junior events each club </w:t>
      </w:r>
      <w:r w:rsidR="007A607A">
        <w:rPr>
          <w:rFonts w:ascii="Calibri" w:hAnsi="Calibri" w:cs="Calibri"/>
          <w:color w:val="auto"/>
          <w:szCs w:val="19"/>
        </w:rPr>
        <w:t>may</w:t>
      </w:r>
      <w:r w:rsidRPr="00210A12">
        <w:rPr>
          <w:rFonts w:ascii="Calibri" w:hAnsi="Calibri" w:cs="Calibri"/>
          <w:color w:val="auto"/>
          <w:szCs w:val="19"/>
        </w:rPr>
        <w:t xml:space="preserve"> be restricted to a maximum of two entries</w:t>
      </w:r>
    </w:p>
    <w:p w14:paraId="177CCD65" w14:textId="77777777" w:rsidR="008A27BF" w:rsidRPr="000560F9" w:rsidRDefault="008A27BF" w:rsidP="00755F7E">
      <w:pPr>
        <w:pStyle w:val="Default"/>
        <w:spacing w:after="120"/>
        <w:rPr>
          <w:rFonts w:asciiTheme="minorHAnsi" w:hAnsiTheme="minorHAnsi" w:cstheme="minorHAnsi"/>
          <w:szCs w:val="19"/>
        </w:rPr>
      </w:pPr>
    </w:p>
    <w:p w14:paraId="29E04820" w14:textId="77777777" w:rsidR="008A27BF" w:rsidRPr="000560F9" w:rsidRDefault="008A27BF" w:rsidP="00755F7E">
      <w:pPr>
        <w:pStyle w:val="Default"/>
        <w:spacing w:after="120"/>
        <w:rPr>
          <w:rFonts w:asciiTheme="minorHAnsi" w:hAnsiTheme="minorHAnsi" w:cstheme="minorHAnsi"/>
          <w:szCs w:val="19"/>
        </w:rPr>
      </w:pPr>
      <w:r w:rsidRPr="000560F9">
        <w:rPr>
          <w:rFonts w:asciiTheme="minorHAnsi" w:hAnsiTheme="minorHAnsi" w:cstheme="minorHAnsi"/>
          <w:b/>
          <w:bCs/>
          <w:szCs w:val="19"/>
        </w:rPr>
        <w:t xml:space="preserve">SAFETY </w:t>
      </w:r>
    </w:p>
    <w:p w14:paraId="1C3BC274" w14:textId="77777777" w:rsidR="008A27BF" w:rsidRPr="000560F9" w:rsidRDefault="008A27BF" w:rsidP="00E504EB">
      <w:pPr>
        <w:pStyle w:val="Default"/>
        <w:numPr>
          <w:ilvl w:val="0"/>
          <w:numId w:val="1"/>
        </w:numPr>
        <w:spacing w:after="120"/>
        <w:rPr>
          <w:rFonts w:asciiTheme="minorHAnsi" w:hAnsiTheme="minorHAnsi" w:cstheme="minorHAnsi"/>
          <w:szCs w:val="19"/>
        </w:rPr>
      </w:pPr>
      <w:r w:rsidRPr="000560F9">
        <w:rPr>
          <w:rFonts w:asciiTheme="minorHAnsi" w:hAnsiTheme="minorHAnsi" w:cstheme="minorHAnsi"/>
          <w:szCs w:val="19"/>
        </w:rPr>
        <w:t xml:space="preserve">Competitors are responsible for their own safety both ashore and afloat, which is of </w:t>
      </w:r>
      <w:proofErr w:type="gramStart"/>
      <w:r w:rsidRPr="000560F9">
        <w:rPr>
          <w:rFonts w:asciiTheme="minorHAnsi" w:hAnsiTheme="minorHAnsi" w:cstheme="minorHAnsi"/>
          <w:szCs w:val="19"/>
        </w:rPr>
        <w:t>overriding importance at all times</w:t>
      </w:r>
      <w:proofErr w:type="gramEnd"/>
      <w:r w:rsidRPr="000560F9">
        <w:rPr>
          <w:rFonts w:asciiTheme="minorHAnsi" w:hAnsiTheme="minorHAnsi" w:cstheme="minorHAnsi"/>
          <w:szCs w:val="19"/>
        </w:rPr>
        <w:t xml:space="preserve">. </w:t>
      </w:r>
    </w:p>
    <w:p w14:paraId="3B9F92EA" w14:textId="77777777" w:rsidR="00CB35E0" w:rsidRPr="000560F9" w:rsidRDefault="008A27BF" w:rsidP="00E504EB">
      <w:pPr>
        <w:pStyle w:val="Default"/>
        <w:numPr>
          <w:ilvl w:val="0"/>
          <w:numId w:val="1"/>
        </w:numPr>
        <w:spacing w:after="120"/>
        <w:rPr>
          <w:rFonts w:asciiTheme="minorHAnsi" w:hAnsiTheme="minorHAnsi" w:cstheme="minorHAnsi"/>
          <w:iCs/>
          <w:szCs w:val="19"/>
        </w:rPr>
      </w:pPr>
      <w:r w:rsidRPr="000560F9">
        <w:rPr>
          <w:rFonts w:asciiTheme="minorHAnsi" w:hAnsiTheme="minorHAnsi" w:cstheme="minorHAnsi"/>
          <w:szCs w:val="19"/>
        </w:rPr>
        <w:t xml:space="preserve">When making an entry, club Captains must ensure that that their crews are fully briefed and competent to race in the conditions likely to be experienced on the Tideway. </w:t>
      </w:r>
      <w:r w:rsidR="00392619" w:rsidRPr="000560F9">
        <w:rPr>
          <w:rFonts w:asciiTheme="minorHAnsi" w:hAnsiTheme="minorHAnsi" w:cstheme="minorHAnsi"/>
          <w:szCs w:val="19"/>
        </w:rPr>
        <w:t xml:space="preserve"> </w:t>
      </w:r>
      <w:r w:rsidRPr="000560F9">
        <w:rPr>
          <w:rFonts w:asciiTheme="minorHAnsi" w:hAnsiTheme="minorHAnsi" w:cstheme="minorHAnsi"/>
          <w:szCs w:val="19"/>
        </w:rPr>
        <w:t xml:space="preserve">On the day of the event, every individual participant must, with the help where appropriate of a responsible adult, carry out their own personal risk assessment before boating. That risk assessment must include their fitness, health, equipment and technique to determine </w:t>
      </w:r>
      <w:proofErr w:type="gramStart"/>
      <w:r w:rsidRPr="000560F9">
        <w:rPr>
          <w:rFonts w:asciiTheme="minorHAnsi" w:hAnsiTheme="minorHAnsi" w:cstheme="minorHAnsi"/>
          <w:szCs w:val="19"/>
        </w:rPr>
        <w:t>whether or not</w:t>
      </w:r>
      <w:proofErr w:type="gramEnd"/>
      <w:r w:rsidRPr="000560F9">
        <w:rPr>
          <w:rFonts w:asciiTheme="minorHAnsi" w:hAnsiTheme="minorHAnsi" w:cstheme="minorHAnsi"/>
          <w:szCs w:val="19"/>
        </w:rPr>
        <w:t xml:space="preserve"> they are able to race in the conditions as they find them. THE RACE ORGANISERS ACCEPT NO LIABILITY FOR ACTIONS OF THE CREWS OTHER THAN WHEN </w:t>
      </w:r>
      <w:r w:rsidRPr="000560F9">
        <w:rPr>
          <w:rFonts w:asciiTheme="minorHAnsi" w:hAnsiTheme="minorHAnsi" w:cstheme="minorHAnsi"/>
          <w:b/>
          <w:bCs/>
          <w:szCs w:val="19"/>
        </w:rPr>
        <w:lastRenderedPageBreak/>
        <w:t xml:space="preserve">DIRECTLY </w:t>
      </w:r>
      <w:r w:rsidRPr="000560F9">
        <w:rPr>
          <w:rFonts w:asciiTheme="minorHAnsi" w:hAnsiTheme="minorHAnsi" w:cstheme="minorHAnsi"/>
          <w:szCs w:val="19"/>
        </w:rPr>
        <w:t>INSTRUCTED BY THE HEAD ORGANISERS AND MARSHALS AND CREWS RACE AT THEIR OWN RISK</w:t>
      </w:r>
      <w:r w:rsidR="00CB35E0" w:rsidRPr="000560F9">
        <w:rPr>
          <w:rFonts w:asciiTheme="minorHAnsi" w:hAnsiTheme="minorHAnsi" w:cstheme="minorHAnsi"/>
          <w:i/>
          <w:iCs/>
          <w:szCs w:val="19"/>
        </w:rPr>
        <w:t>.</w:t>
      </w:r>
    </w:p>
    <w:p w14:paraId="73D3EC61" w14:textId="77777777" w:rsidR="00CB35E0" w:rsidRPr="000560F9" w:rsidRDefault="00755F7E" w:rsidP="00E504EB">
      <w:pPr>
        <w:pStyle w:val="Default"/>
        <w:numPr>
          <w:ilvl w:val="0"/>
          <w:numId w:val="1"/>
        </w:numPr>
        <w:spacing w:after="120"/>
        <w:rPr>
          <w:rFonts w:asciiTheme="minorHAnsi" w:hAnsiTheme="minorHAnsi" w:cstheme="minorHAnsi"/>
          <w:iCs/>
          <w:color w:val="auto"/>
          <w:szCs w:val="19"/>
        </w:rPr>
      </w:pPr>
      <w:r w:rsidRPr="000560F9">
        <w:rPr>
          <w:rFonts w:asciiTheme="minorHAnsi" w:hAnsiTheme="minorHAnsi" w:cstheme="minorHAnsi"/>
          <w:iCs/>
          <w:color w:val="auto"/>
          <w:szCs w:val="19"/>
        </w:rPr>
        <w:t xml:space="preserve">In accordance with </w:t>
      </w:r>
      <w:r w:rsidR="00CB35E0" w:rsidRPr="000560F9">
        <w:rPr>
          <w:rFonts w:asciiTheme="minorHAnsi" w:hAnsiTheme="minorHAnsi" w:cstheme="minorHAnsi"/>
          <w:iCs/>
          <w:color w:val="auto"/>
          <w:szCs w:val="19"/>
        </w:rPr>
        <w:t>TRRC rules, any crew or club which is involved in a verifiable navigation incident on the Tideway may be excluded fr</w:t>
      </w:r>
      <w:r w:rsidR="00EE058B" w:rsidRPr="000560F9">
        <w:rPr>
          <w:rFonts w:asciiTheme="minorHAnsi" w:hAnsiTheme="minorHAnsi" w:cstheme="minorHAnsi"/>
          <w:iCs/>
          <w:color w:val="auto"/>
          <w:szCs w:val="19"/>
        </w:rPr>
        <w:t>om the event.  This rule will</w:t>
      </w:r>
      <w:r w:rsidR="00CB35E0" w:rsidRPr="000560F9">
        <w:rPr>
          <w:rFonts w:asciiTheme="minorHAnsi" w:hAnsiTheme="minorHAnsi" w:cstheme="minorHAnsi"/>
          <w:iCs/>
          <w:color w:val="auto"/>
          <w:szCs w:val="19"/>
        </w:rPr>
        <w:t xml:space="preserve"> apply to incidents for the fourteen days prior to and including the day of the event</w:t>
      </w:r>
      <w:r w:rsidR="00EE058B" w:rsidRPr="000560F9">
        <w:rPr>
          <w:rFonts w:asciiTheme="minorHAnsi" w:hAnsiTheme="minorHAnsi" w:cstheme="minorHAnsi"/>
          <w:iCs/>
          <w:color w:val="auto"/>
          <w:szCs w:val="19"/>
        </w:rPr>
        <w:t>.</w:t>
      </w:r>
    </w:p>
    <w:p w14:paraId="2420291F" w14:textId="2CABB6C1" w:rsidR="000F0FCD" w:rsidRPr="000560F9" w:rsidRDefault="008A27BF" w:rsidP="00E504EB">
      <w:pPr>
        <w:pStyle w:val="Default"/>
        <w:numPr>
          <w:ilvl w:val="0"/>
          <w:numId w:val="1"/>
        </w:numPr>
        <w:spacing w:after="120"/>
        <w:rPr>
          <w:rFonts w:asciiTheme="minorHAnsi" w:hAnsiTheme="minorHAnsi" w:cstheme="minorHAnsi"/>
          <w:color w:val="auto"/>
          <w:szCs w:val="19"/>
        </w:rPr>
      </w:pPr>
      <w:r w:rsidRPr="000560F9">
        <w:rPr>
          <w:rFonts w:asciiTheme="minorHAnsi" w:hAnsiTheme="minorHAnsi" w:cstheme="minorHAnsi"/>
          <w:color w:val="auto"/>
          <w:szCs w:val="19"/>
        </w:rPr>
        <w:t>All crews and coxes are a</w:t>
      </w:r>
      <w:r w:rsidR="002530DD" w:rsidRPr="000560F9">
        <w:rPr>
          <w:rFonts w:asciiTheme="minorHAnsi" w:hAnsiTheme="minorHAnsi" w:cstheme="minorHAnsi"/>
          <w:color w:val="auto"/>
          <w:szCs w:val="19"/>
        </w:rPr>
        <w:t>ssumed to have watched</w:t>
      </w:r>
      <w:r w:rsidRPr="000560F9">
        <w:rPr>
          <w:rFonts w:asciiTheme="minorHAnsi" w:hAnsiTheme="minorHAnsi" w:cstheme="minorHAnsi"/>
          <w:color w:val="auto"/>
          <w:szCs w:val="19"/>
        </w:rPr>
        <w:t xml:space="preserve"> the PLA video </w:t>
      </w:r>
      <w:r w:rsidR="002530DD" w:rsidRPr="000560F9">
        <w:rPr>
          <w:rFonts w:asciiTheme="minorHAnsi" w:hAnsiTheme="minorHAnsi" w:cstheme="minorHAnsi"/>
          <w:color w:val="auto"/>
          <w:szCs w:val="19"/>
        </w:rPr>
        <w:t>“</w:t>
      </w:r>
      <w:hyperlink r:id="rId7" w:history="1">
        <w:r w:rsidR="002530DD" w:rsidRPr="000560F9">
          <w:rPr>
            <w:rStyle w:val="Hyperlink"/>
            <w:rFonts w:asciiTheme="minorHAnsi" w:hAnsiTheme="minorHAnsi" w:cstheme="minorHAnsi"/>
            <w:szCs w:val="19"/>
          </w:rPr>
          <w:t>Safely navigating in the upper tidal Thames</w:t>
        </w:r>
      </w:hyperlink>
      <w:r w:rsidR="002530DD" w:rsidRPr="000560F9">
        <w:rPr>
          <w:rFonts w:asciiTheme="minorHAnsi" w:hAnsiTheme="minorHAnsi" w:cstheme="minorHAnsi"/>
          <w:color w:val="auto"/>
          <w:szCs w:val="19"/>
        </w:rPr>
        <w:t>”</w:t>
      </w:r>
      <w:r w:rsidRPr="000560F9">
        <w:rPr>
          <w:rFonts w:asciiTheme="minorHAnsi" w:hAnsiTheme="minorHAnsi" w:cstheme="minorHAnsi"/>
          <w:color w:val="auto"/>
          <w:szCs w:val="19"/>
        </w:rPr>
        <w:t xml:space="preserve">. </w:t>
      </w:r>
      <w:r w:rsidR="003451CE" w:rsidRPr="000560F9">
        <w:rPr>
          <w:rFonts w:asciiTheme="minorHAnsi" w:hAnsiTheme="minorHAnsi" w:cstheme="minorHAnsi"/>
          <w:color w:val="auto"/>
          <w:szCs w:val="19"/>
        </w:rPr>
        <w:t xml:space="preserve"> An introduction to </w:t>
      </w:r>
      <w:r w:rsidR="003D716F">
        <w:rPr>
          <w:rFonts w:asciiTheme="minorHAnsi" w:hAnsiTheme="minorHAnsi" w:cstheme="minorHAnsi"/>
          <w:color w:val="auto"/>
          <w:szCs w:val="19"/>
        </w:rPr>
        <w:t>steering</w:t>
      </w:r>
      <w:r w:rsidR="003451CE" w:rsidRPr="000560F9">
        <w:rPr>
          <w:rFonts w:asciiTheme="minorHAnsi" w:hAnsiTheme="minorHAnsi" w:cstheme="minorHAnsi"/>
          <w:color w:val="auto"/>
          <w:szCs w:val="19"/>
        </w:rPr>
        <w:t xml:space="preserve"> on the Tideway is available from the </w:t>
      </w:r>
      <w:hyperlink r:id="rId8" w:history="1">
        <w:r w:rsidR="003451CE" w:rsidRPr="000560F9">
          <w:rPr>
            <w:rStyle w:val="Hyperlink"/>
            <w:rFonts w:asciiTheme="minorHAnsi" w:hAnsiTheme="minorHAnsi" w:cstheme="minorHAnsi"/>
            <w:szCs w:val="19"/>
          </w:rPr>
          <w:t>TRRC website</w:t>
        </w:r>
      </w:hyperlink>
      <w:r w:rsidR="006B16BE" w:rsidRPr="000560F9">
        <w:rPr>
          <w:rFonts w:asciiTheme="minorHAnsi" w:hAnsiTheme="minorHAnsi" w:cstheme="minorHAnsi"/>
          <w:color w:val="auto"/>
          <w:szCs w:val="19"/>
        </w:rPr>
        <w:t xml:space="preserve"> . </w:t>
      </w:r>
      <w:r w:rsidRPr="000560F9">
        <w:rPr>
          <w:rFonts w:asciiTheme="minorHAnsi" w:hAnsiTheme="minorHAnsi" w:cstheme="minorHAnsi"/>
          <w:color w:val="auto"/>
          <w:szCs w:val="19"/>
        </w:rPr>
        <w:t>The act by your club of putting in an entry will be considered as confirmation that every member of the crew has see</w:t>
      </w:r>
      <w:r w:rsidR="000F0FCD" w:rsidRPr="000560F9">
        <w:rPr>
          <w:rFonts w:asciiTheme="minorHAnsi" w:hAnsiTheme="minorHAnsi" w:cstheme="minorHAnsi"/>
          <w:color w:val="auto"/>
          <w:szCs w:val="19"/>
        </w:rPr>
        <w:t>n these videos</w:t>
      </w:r>
      <w:r w:rsidR="003D716F">
        <w:rPr>
          <w:rFonts w:asciiTheme="minorHAnsi" w:hAnsiTheme="minorHAnsi" w:cstheme="minorHAnsi"/>
          <w:color w:val="auto"/>
          <w:szCs w:val="19"/>
        </w:rPr>
        <w:t xml:space="preserve"> and documents</w:t>
      </w:r>
      <w:r w:rsidR="003451CE" w:rsidRPr="000560F9">
        <w:rPr>
          <w:rFonts w:asciiTheme="minorHAnsi" w:hAnsiTheme="minorHAnsi" w:cstheme="minorHAnsi"/>
          <w:color w:val="auto"/>
          <w:szCs w:val="19"/>
        </w:rPr>
        <w:t xml:space="preserve"> and that these have been read and understood by all steers</w:t>
      </w:r>
      <w:r w:rsidR="000F0FCD" w:rsidRPr="000560F9">
        <w:rPr>
          <w:rFonts w:asciiTheme="minorHAnsi" w:hAnsiTheme="minorHAnsi" w:cstheme="minorHAnsi"/>
          <w:color w:val="auto"/>
          <w:szCs w:val="19"/>
        </w:rPr>
        <w:t>.</w:t>
      </w:r>
    </w:p>
    <w:p w14:paraId="00D642B0" w14:textId="10BBFD43" w:rsidR="008A27BF" w:rsidRPr="000560F9" w:rsidRDefault="008A27BF" w:rsidP="00E504EB">
      <w:pPr>
        <w:pStyle w:val="Default"/>
        <w:numPr>
          <w:ilvl w:val="0"/>
          <w:numId w:val="1"/>
        </w:numPr>
        <w:spacing w:after="120"/>
        <w:rPr>
          <w:rFonts w:asciiTheme="minorHAnsi" w:hAnsiTheme="minorHAnsi" w:cstheme="minorHAnsi"/>
          <w:color w:val="auto"/>
          <w:szCs w:val="19"/>
        </w:rPr>
      </w:pPr>
      <w:r w:rsidRPr="000560F9">
        <w:rPr>
          <w:rFonts w:asciiTheme="minorHAnsi" w:hAnsiTheme="minorHAnsi" w:cstheme="minorHAnsi"/>
          <w:color w:val="auto"/>
          <w:szCs w:val="19"/>
        </w:rPr>
        <w:t xml:space="preserve">The </w:t>
      </w:r>
      <w:proofErr w:type="gramStart"/>
      <w:r w:rsidRPr="000560F9">
        <w:rPr>
          <w:rFonts w:asciiTheme="minorHAnsi" w:hAnsiTheme="minorHAnsi" w:cstheme="minorHAnsi"/>
          <w:color w:val="auto"/>
          <w:szCs w:val="19"/>
        </w:rPr>
        <w:t>River</w:t>
      </w:r>
      <w:proofErr w:type="gramEnd"/>
      <w:r w:rsidRPr="000560F9">
        <w:rPr>
          <w:rFonts w:asciiTheme="minorHAnsi" w:hAnsiTheme="minorHAnsi" w:cstheme="minorHAnsi"/>
          <w:color w:val="auto"/>
          <w:szCs w:val="19"/>
        </w:rPr>
        <w:t xml:space="preserve"> </w:t>
      </w:r>
      <w:r w:rsidR="00755F7E" w:rsidRPr="000560F9">
        <w:rPr>
          <w:rFonts w:asciiTheme="minorHAnsi" w:hAnsiTheme="minorHAnsi" w:cstheme="minorHAnsi"/>
          <w:color w:val="auto"/>
          <w:szCs w:val="19"/>
        </w:rPr>
        <w:t xml:space="preserve">will be </w:t>
      </w:r>
      <w:r w:rsidRPr="000560F9">
        <w:rPr>
          <w:rFonts w:asciiTheme="minorHAnsi" w:hAnsiTheme="minorHAnsi" w:cstheme="minorHAnsi"/>
          <w:color w:val="auto"/>
          <w:szCs w:val="19"/>
        </w:rPr>
        <w:t xml:space="preserve">closed for this event </w:t>
      </w:r>
      <w:r w:rsidR="00392619" w:rsidRPr="000560F9">
        <w:rPr>
          <w:rFonts w:asciiTheme="minorHAnsi" w:hAnsiTheme="minorHAnsi" w:cstheme="minorHAnsi"/>
          <w:color w:val="auto"/>
          <w:szCs w:val="19"/>
        </w:rPr>
        <w:t xml:space="preserve">between Barn Elms and </w:t>
      </w:r>
      <w:r w:rsidR="009C3DE7" w:rsidRPr="000560F9">
        <w:rPr>
          <w:rFonts w:asciiTheme="minorHAnsi" w:hAnsiTheme="minorHAnsi" w:cstheme="minorHAnsi"/>
          <w:color w:val="auto"/>
          <w:szCs w:val="19"/>
        </w:rPr>
        <w:t xml:space="preserve">Kew Railway Bridge from </w:t>
      </w:r>
      <w:r w:rsidR="00AA0D36">
        <w:rPr>
          <w:rFonts w:asciiTheme="minorHAnsi" w:hAnsiTheme="minorHAnsi" w:cstheme="minorHAnsi"/>
          <w:color w:val="auto"/>
          <w:szCs w:val="19"/>
        </w:rPr>
        <w:t>10</w:t>
      </w:r>
      <w:r w:rsidR="009C3DE7" w:rsidRPr="000560F9">
        <w:rPr>
          <w:rFonts w:asciiTheme="minorHAnsi" w:hAnsiTheme="minorHAnsi" w:cstheme="minorHAnsi"/>
          <w:color w:val="auto"/>
          <w:szCs w:val="19"/>
        </w:rPr>
        <w:t>.</w:t>
      </w:r>
      <w:r w:rsidR="007A607A">
        <w:rPr>
          <w:rFonts w:asciiTheme="minorHAnsi" w:hAnsiTheme="minorHAnsi" w:cstheme="minorHAnsi"/>
          <w:color w:val="auto"/>
          <w:szCs w:val="19"/>
        </w:rPr>
        <w:t>30</w:t>
      </w:r>
      <w:r w:rsidR="009C3DE7" w:rsidRPr="000560F9">
        <w:rPr>
          <w:rFonts w:asciiTheme="minorHAnsi" w:hAnsiTheme="minorHAnsi" w:cstheme="minorHAnsi"/>
          <w:color w:val="auto"/>
          <w:szCs w:val="19"/>
        </w:rPr>
        <w:t xml:space="preserve"> until </w:t>
      </w:r>
      <w:r w:rsidR="00AA0D36">
        <w:rPr>
          <w:rFonts w:asciiTheme="minorHAnsi" w:hAnsiTheme="minorHAnsi" w:cstheme="minorHAnsi"/>
          <w:color w:val="auto"/>
          <w:szCs w:val="19"/>
        </w:rPr>
        <w:t>14</w:t>
      </w:r>
      <w:r w:rsidR="00392619" w:rsidRPr="000560F9">
        <w:rPr>
          <w:rFonts w:asciiTheme="minorHAnsi" w:hAnsiTheme="minorHAnsi" w:cstheme="minorHAnsi"/>
          <w:color w:val="auto"/>
          <w:szCs w:val="19"/>
        </w:rPr>
        <w:t>.</w:t>
      </w:r>
      <w:r w:rsidR="007A607A">
        <w:rPr>
          <w:rFonts w:asciiTheme="minorHAnsi" w:hAnsiTheme="minorHAnsi" w:cstheme="minorHAnsi"/>
          <w:color w:val="auto"/>
          <w:szCs w:val="19"/>
        </w:rPr>
        <w:t>30</w:t>
      </w:r>
      <w:r w:rsidR="00392619" w:rsidRPr="000560F9">
        <w:rPr>
          <w:rFonts w:asciiTheme="minorHAnsi" w:hAnsiTheme="minorHAnsi" w:cstheme="minorHAnsi"/>
          <w:color w:val="auto"/>
          <w:szCs w:val="19"/>
        </w:rPr>
        <w:t xml:space="preserve"> </w:t>
      </w:r>
      <w:r w:rsidRPr="000560F9">
        <w:rPr>
          <w:rFonts w:asciiTheme="minorHAnsi" w:hAnsiTheme="minorHAnsi" w:cstheme="minorHAnsi"/>
          <w:color w:val="auto"/>
          <w:szCs w:val="19"/>
        </w:rPr>
        <w:t>under</w:t>
      </w:r>
      <w:r w:rsidR="000F0FCD" w:rsidRPr="000560F9">
        <w:rPr>
          <w:rFonts w:asciiTheme="minorHAnsi" w:hAnsiTheme="minorHAnsi" w:cstheme="minorHAnsi"/>
          <w:color w:val="auto"/>
          <w:sz w:val="36"/>
        </w:rPr>
        <w:t xml:space="preserve"> </w:t>
      </w:r>
      <w:r w:rsidR="000F0FCD" w:rsidRPr="000560F9">
        <w:rPr>
          <w:rFonts w:asciiTheme="minorHAnsi" w:hAnsiTheme="minorHAnsi" w:cstheme="minorHAnsi"/>
          <w:color w:val="auto"/>
          <w:szCs w:val="19"/>
        </w:rPr>
        <w:t>PLA</w:t>
      </w:r>
      <w:r w:rsidR="006B16BE" w:rsidRPr="000560F9">
        <w:rPr>
          <w:rFonts w:asciiTheme="minorHAnsi" w:hAnsiTheme="minorHAnsi" w:cstheme="minorHAnsi"/>
          <w:color w:val="auto"/>
          <w:szCs w:val="19"/>
        </w:rPr>
        <w:t xml:space="preserve"> NTM</w:t>
      </w:r>
      <w:r w:rsidR="009C3DE7" w:rsidRPr="000560F9">
        <w:rPr>
          <w:rFonts w:asciiTheme="minorHAnsi" w:hAnsiTheme="minorHAnsi" w:cstheme="minorHAnsi"/>
          <w:color w:val="auto"/>
          <w:szCs w:val="19"/>
        </w:rPr>
        <w:t xml:space="preserve"> U</w:t>
      </w:r>
      <w:r w:rsidR="009105DC">
        <w:rPr>
          <w:rFonts w:asciiTheme="minorHAnsi" w:hAnsiTheme="minorHAnsi" w:cstheme="minorHAnsi"/>
          <w:color w:val="auto"/>
          <w:szCs w:val="19"/>
        </w:rPr>
        <w:t>2</w:t>
      </w:r>
      <w:r w:rsidR="007A607A">
        <w:rPr>
          <w:rFonts w:asciiTheme="minorHAnsi" w:hAnsiTheme="minorHAnsi" w:cstheme="minorHAnsi"/>
          <w:color w:val="auto"/>
          <w:szCs w:val="19"/>
        </w:rPr>
        <w:t>7</w:t>
      </w:r>
      <w:r w:rsidR="009105DC">
        <w:rPr>
          <w:rFonts w:asciiTheme="minorHAnsi" w:hAnsiTheme="minorHAnsi" w:cstheme="minorHAnsi"/>
          <w:color w:val="auto"/>
          <w:szCs w:val="19"/>
        </w:rPr>
        <w:t>-2</w:t>
      </w:r>
      <w:r w:rsidR="007A607A">
        <w:rPr>
          <w:rFonts w:asciiTheme="minorHAnsi" w:hAnsiTheme="minorHAnsi" w:cstheme="minorHAnsi"/>
          <w:color w:val="auto"/>
          <w:szCs w:val="19"/>
        </w:rPr>
        <w:t>4</w:t>
      </w:r>
      <w:r w:rsidR="000F0FCD" w:rsidRPr="000560F9">
        <w:rPr>
          <w:rFonts w:asciiTheme="minorHAnsi" w:hAnsiTheme="minorHAnsi" w:cstheme="minorHAnsi"/>
          <w:color w:val="auto"/>
          <w:szCs w:val="19"/>
        </w:rPr>
        <w:t xml:space="preserve">. </w:t>
      </w:r>
      <w:r w:rsidR="003451CE" w:rsidRPr="000560F9">
        <w:rPr>
          <w:rFonts w:asciiTheme="minorHAnsi" w:hAnsiTheme="minorHAnsi" w:cstheme="minorHAnsi"/>
          <w:color w:val="auto"/>
          <w:szCs w:val="19"/>
        </w:rPr>
        <w:t xml:space="preserve">During that period </w:t>
      </w:r>
      <w:r w:rsidR="009C3DE7" w:rsidRPr="000560F9">
        <w:rPr>
          <w:rFonts w:asciiTheme="minorHAnsi" w:hAnsiTheme="minorHAnsi" w:cstheme="minorHAnsi"/>
          <w:color w:val="auto"/>
          <w:szCs w:val="19"/>
        </w:rPr>
        <w:t>crews</w:t>
      </w:r>
      <w:r w:rsidR="003451CE" w:rsidRPr="000560F9">
        <w:rPr>
          <w:rFonts w:asciiTheme="minorHAnsi" w:hAnsiTheme="minorHAnsi" w:cstheme="minorHAnsi"/>
          <w:color w:val="auto"/>
          <w:szCs w:val="19"/>
        </w:rPr>
        <w:t xml:space="preserve"> must navigate in accordance with the requirements of these Rules and the </w:t>
      </w:r>
      <w:r w:rsidR="006A12C6" w:rsidRPr="000560F9">
        <w:rPr>
          <w:rFonts w:asciiTheme="minorHAnsi" w:hAnsiTheme="minorHAnsi" w:cstheme="minorHAnsi"/>
          <w:color w:val="auto"/>
          <w:szCs w:val="19"/>
        </w:rPr>
        <w:t>arrangements in the</w:t>
      </w:r>
      <w:r w:rsidR="00F5245B" w:rsidRPr="000560F9">
        <w:rPr>
          <w:rFonts w:asciiTheme="minorHAnsi" w:hAnsiTheme="minorHAnsi" w:cstheme="minorHAnsi"/>
          <w:color w:val="auto"/>
          <w:szCs w:val="19"/>
        </w:rPr>
        <w:t xml:space="preserve"> Safety and Emergency Plan for marshalling, r</w:t>
      </w:r>
      <w:r w:rsidR="006F7574" w:rsidRPr="000560F9">
        <w:rPr>
          <w:rFonts w:asciiTheme="minorHAnsi" w:hAnsiTheme="minorHAnsi" w:cstheme="minorHAnsi"/>
          <w:color w:val="auto"/>
          <w:szCs w:val="19"/>
        </w:rPr>
        <w:t>acing finishing and abandonment.</w:t>
      </w:r>
      <w:r w:rsidR="006B16BE" w:rsidRPr="000560F9">
        <w:rPr>
          <w:rFonts w:asciiTheme="minorHAnsi" w:hAnsiTheme="minorHAnsi" w:cstheme="minorHAnsi"/>
          <w:color w:val="auto"/>
          <w:szCs w:val="19"/>
        </w:rPr>
        <w:t xml:space="preserve"> </w:t>
      </w:r>
      <w:r w:rsidRPr="000560F9">
        <w:rPr>
          <w:rFonts w:asciiTheme="minorHAnsi" w:hAnsiTheme="minorHAnsi" w:cstheme="minorHAnsi"/>
          <w:color w:val="auto"/>
          <w:szCs w:val="19"/>
        </w:rPr>
        <w:t xml:space="preserve">Crews must </w:t>
      </w:r>
      <w:proofErr w:type="gramStart"/>
      <w:r w:rsidRPr="000560F9">
        <w:rPr>
          <w:rFonts w:asciiTheme="minorHAnsi" w:hAnsiTheme="minorHAnsi" w:cstheme="minorHAnsi"/>
          <w:color w:val="auto"/>
          <w:szCs w:val="19"/>
        </w:rPr>
        <w:t>give consideration to</w:t>
      </w:r>
      <w:proofErr w:type="gramEnd"/>
      <w:r w:rsidRPr="000560F9">
        <w:rPr>
          <w:rFonts w:asciiTheme="minorHAnsi" w:hAnsiTheme="minorHAnsi" w:cstheme="minorHAnsi"/>
          <w:color w:val="auto"/>
          <w:szCs w:val="19"/>
        </w:rPr>
        <w:t xml:space="preserve"> other river users. You do not have automatic right of way or priority. </w:t>
      </w:r>
    </w:p>
    <w:p w14:paraId="36C904CC" w14:textId="77777777" w:rsidR="000167DE" w:rsidRPr="000560F9" w:rsidRDefault="008A27BF" w:rsidP="00E504EB">
      <w:pPr>
        <w:pStyle w:val="Default"/>
        <w:numPr>
          <w:ilvl w:val="0"/>
          <w:numId w:val="1"/>
        </w:numPr>
        <w:spacing w:after="120"/>
        <w:rPr>
          <w:rFonts w:asciiTheme="minorHAnsi" w:hAnsiTheme="minorHAnsi" w:cstheme="minorHAnsi"/>
          <w:color w:val="auto"/>
          <w:szCs w:val="19"/>
        </w:rPr>
      </w:pPr>
      <w:r w:rsidRPr="000560F9">
        <w:rPr>
          <w:rFonts w:asciiTheme="minorHAnsi" w:hAnsiTheme="minorHAnsi" w:cstheme="minorHAnsi"/>
          <w:color w:val="auto"/>
          <w:szCs w:val="19"/>
        </w:rPr>
        <w:t xml:space="preserve">Crews must obey all instructions from Officials. Failure to observe this rule may lead to a time penalty or disqualification. </w:t>
      </w:r>
    </w:p>
    <w:p w14:paraId="58C9DC0D" w14:textId="0782DC92" w:rsidR="000F0FCD" w:rsidRPr="000560F9" w:rsidRDefault="000167DE" w:rsidP="00E504EB">
      <w:pPr>
        <w:pStyle w:val="Default"/>
        <w:numPr>
          <w:ilvl w:val="0"/>
          <w:numId w:val="1"/>
        </w:numPr>
        <w:spacing w:after="120"/>
        <w:rPr>
          <w:rFonts w:asciiTheme="minorHAnsi" w:hAnsiTheme="minorHAnsi" w:cstheme="minorHAnsi"/>
          <w:color w:val="auto"/>
          <w:szCs w:val="19"/>
        </w:rPr>
      </w:pPr>
      <w:r w:rsidRPr="000560F9">
        <w:rPr>
          <w:rFonts w:asciiTheme="minorHAnsi" w:hAnsiTheme="minorHAnsi" w:cstheme="minorHAnsi"/>
          <w:color w:val="auto"/>
          <w:szCs w:val="19"/>
        </w:rPr>
        <w:t>Mechanical Breakdown/Failure</w:t>
      </w:r>
      <w:r w:rsidR="006B16BE" w:rsidRPr="000560F9">
        <w:rPr>
          <w:rFonts w:asciiTheme="minorHAnsi" w:hAnsiTheme="minorHAnsi" w:cstheme="minorHAnsi"/>
          <w:color w:val="auto"/>
          <w:szCs w:val="19"/>
        </w:rPr>
        <w:t xml:space="preserve">: </w:t>
      </w:r>
      <w:r w:rsidR="00F5245B" w:rsidRPr="000560F9">
        <w:rPr>
          <w:rFonts w:asciiTheme="minorHAnsi" w:hAnsiTheme="minorHAnsi" w:cstheme="minorHAnsi"/>
          <w:color w:val="auto"/>
          <w:szCs w:val="19"/>
        </w:rPr>
        <w:t>S</w:t>
      </w:r>
      <w:r w:rsidRPr="000560F9">
        <w:rPr>
          <w:rFonts w:asciiTheme="minorHAnsi" w:hAnsiTheme="minorHAnsi" w:cstheme="minorHAnsi"/>
          <w:color w:val="auto"/>
          <w:szCs w:val="19"/>
        </w:rPr>
        <w:t xml:space="preserve">hould a crew have a mechanical steering failure it is essential that the crew stop racing and notify an official of the problem. </w:t>
      </w:r>
      <w:r w:rsidR="00847CB9">
        <w:rPr>
          <w:rFonts w:asciiTheme="minorHAnsi" w:hAnsiTheme="minorHAnsi" w:cstheme="minorHAnsi"/>
          <w:color w:val="auto"/>
          <w:szCs w:val="19"/>
        </w:rPr>
        <w:t>C</w:t>
      </w:r>
      <w:r w:rsidRPr="000560F9">
        <w:rPr>
          <w:rFonts w:asciiTheme="minorHAnsi" w:hAnsiTheme="minorHAnsi" w:cstheme="minorHAnsi"/>
          <w:color w:val="auto"/>
          <w:szCs w:val="19"/>
        </w:rPr>
        <w:t xml:space="preserve">rews </w:t>
      </w:r>
      <w:r w:rsidR="00847CB9">
        <w:rPr>
          <w:rFonts w:asciiTheme="minorHAnsi" w:hAnsiTheme="minorHAnsi" w:cstheme="minorHAnsi"/>
          <w:color w:val="auto"/>
          <w:szCs w:val="19"/>
        </w:rPr>
        <w:t>must</w:t>
      </w:r>
      <w:r w:rsidRPr="000560F9">
        <w:rPr>
          <w:rFonts w:asciiTheme="minorHAnsi" w:hAnsiTheme="minorHAnsi" w:cstheme="minorHAnsi"/>
          <w:color w:val="auto"/>
          <w:szCs w:val="19"/>
        </w:rPr>
        <w:t xml:space="preserve"> not put themselves </w:t>
      </w:r>
      <w:r w:rsidR="00847CB9">
        <w:rPr>
          <w:rFonts w:asciiTheme="minorHAnsi" w:hAnsiTheme="minorHAnsi" w:cstheme="minorHAnsi"/>
          <w:color w:val="auto"/>
          <w:szCs w:val="19"/>
        </w:rPr>
        <w:t xml:space="preserve">or others </w:t>
      </w:r>
      <w:r w:rsidRPr="000560F9">
        <w:rPr>
          <w:rFonts w:asciiTheme="minorHAnsi" w:hAnsiTheme="minorHAnsi" w:cstheme="minorHAnsi"/>
          <w:color w:val="auto"/>
          <w:szCs w:val="19"/>
        </w:rPr>
        <w:t>at risk by trying to finish the race with defective steering.</w:t>
      </w:r>
    </w:p>
    <w:p w14:paraId="530BD123" w14:textId="77777777" w:rsidR="000F0FCD" w:rsidRPr="000560F9" w:rsidRDefault="000F0FCD" w:rsidP="00E504EB">
      <w:pPr>
        <w:pStyle w:val="Default"/>
        <w:numPr>
          <w:ilvl w:val="0"/>
          <w:numId w:val="1"/>
        </w:numPr>
        <w:spacing w:after="120"/>
        <w:rPr>
          <w:rFonts w:asciiTheme="minorHAnsi" w:hAnsiTheme="minorHAnsi" w:cstheme="minorHAnsi"/>
          <w:color w:val="auto"/>
          <w:szCs w:val="19"/>
        </w:rPr>
      </w:pPr>
      <w:r w:rsidRPr="000560F9">
        <w:rPr>
          <w:rFonts w:asciiTheme="minorHAnsi" w:hAnsiTheme="minorHAnsi" w:cstheme="minorHAnsi"/>
          <w:color w:val="auto"/>
          <w:szCs w:val="19"/>
        </w:rPr>
        <w:t>If a member of a crew should fall out</w:t>
      </w:r>
      <w:r w:rsidR="00755F7E" w:rsidRPr="000560F9">
        <w:rPr>
          <w:rFonts w:asciiTheme="minorHAnsi" w:hAnsiTheme="minorHAnsi" w:cstheme="minorHAnsi"/>
          <w:color w:val="auto"/>
          <w:szCs w:val="19"/>
        </w:rPr>
        <w:t xml:space="preserve"> of their </w:t>
      </w:r>
      <w:proofErr w:type="gramStart"/>
      <w:r w:rsidR="00755F7E" w:rsidRPr="000560F9">
        <w:rPr>
          <w:rFonts w:asciiTheme="minorHAnsi" w:hAnsiTheme="minorHAnsi" w:cstheme="minorHAnsi"/>
          <w:color w:val="auto"/>
          <w:szCs w:val="19"/>
        </w:rPr>
        <w:t>boat</w:t>
      </w:r>
      <w:proofErr w:type="gramEnd"/>
      <w:r w:rsidRPr="000560F9">
        <w:rPr>
          <w:rFonts w:asciiTheme="minorHAnsi" w:hAnsiTheme="minorHAnsi" w:cstheme="minorHAnsi"/>
          <w:color w:val="auto"/>
          <w:szCs w:val="19"/>
        </w:rPr>
        <w:t xml:space="preserve"> it is essential that the crew stop and help. Following crews must take avoiding action. </w:t>
      </w:r>
    </w:p>
    <w:p w14:paraId="07631392" w14:textId="1B10EB78" w:rsidR="008A27BF" w:rsidRPr="000560F9" w:rsidRDefault="008A27BF" w:rsidP="00E504EB">
      <w:pPr>
        <w:pStyle w:val="Default"/>
        <w:numPr>
          <w:ilvl w:val="0"/>
          <w:numId w:val="1"/>
        </w:numPr>
        <w:spacing w:after="120"/>
        <w:rPr>
          <w:rFonts w:asciiTheme="minorHAnsi" w:hAnsiTheme="minorHAnsi" w:cstheme="minorHAnsi"/>
          <w:color w:val="auto"/>
          <w:szCs w:val="19"/>
        </w:rPr>
      </w:pPr>
      <w:r w:rsidRPr="000560F9">
        <w:rPr>
          <w:rFonts w:asciiTheme="minorHAnsi" w:hAnsiTheme="minorHAnsi" w:cstheme="minorHAnsi"/>
          <w:color w:val="auto"/>
          <w:szCs w:val="19"/>
        </w:rPr>
        <w:t xml:space="preserve">First Aid facilities are available at Auriol Kensington RC and </w:t>
      </w:r>
      <w:r w:rsidR="00F2772F">
        <w:rPr>
          <w:rFonts w:asciiTheme="minorHAnsi" w:hAnsiTheme="minorHAnsi" w:cstheme="minorHAnsi"/>
          <w:color w:val="auto"/>
          <w:szCs w:val="19"/>
        </w:rPr>
        <w:t>Chiswick Pier House</w:t>
      </w:r>
      <w:r w:rsidRPr="000560F9">
        <w:rPr>
          <w:rFonts w:asciiTheme="minorHAnsi" w:hAnsiTheme="minorHAnsi" w:cstheme="minorHAnsi"/>
          <w:color w:val="auto"/>
          <w:szCs w:val="19"/>
        </w:rPr>
        <w:t xml:space="preserve">. Points for best access by ambulances are also shown on the course safety map. </w:t>
      </w:r>
    </w:p>
    <w:p w14:paraId="7EF27212" w14:textId="77777777" w:rsidR="008A27BF" w:rsidRPr="000560F9" w:rsidRDefault="008A27BF" w:rsidP="00E504EB">
      <w:pPr>
        <w:pStyle w:val="Default"/>
        <w:numPr>
          <w:ilvl w:val="0"/>
          <w:numId w:val="1"/>
        </w:numPr>
        <w:spacing w:after="120"/>
        <w:rPr>
          <w:rFonts w:asciiTheme="minorHAnsi" w:hAnsiTheme="minorHAnsi" w:cstheme="minorHAnsi"/>
          <w:szCs w:val="19"/>
        </w:rPr>
      </w:pPr>
      <w:r w:rsidRPr="000560F9">
        <w:rPr>
          <w:rFonts w:asciiTheme="minorHAnsi" w:hAnsiTheme="minorHAnsi" w:cstheme="minorHAnsi"/>
          <w:szCs w:val="19"/>
        </w:rPr>
        <w:t xml:space="preserve">Crews are advised to carry a mobile phone. Safety cover will be provided by the event </w:t>
      </w:r>
      <w:r w:rsidR="00755F7E" w:rsidRPr="000560F9">
        <w:rPr>
          <w:rFonts w:asciiTheme="minorHAnsi" w:hAnsiTheme="minorHAnsi" w:cstheme="minorHAnsi"/>
          <w:szCs w:val="19"/>
        </w:rPr>
        <w:t xml:space="preserve">until </w:t>
      </w:r>
      <w:r w:rsidRPr="000560F9">
        <w:rPr>
          <w:rFonts w:asciiTheme="minorHAnsi" w:hAnsiTheme="minorHAnsi" w:cstheme="minorHAnsi"/>
          <w:szCs w:val="19"/>
        </w:rPr>
        <w:t xml:space="preserve">half an hour after the last crew has completed the course. If a crew </w:t>
      </w:r>
      <w:proofErr w:type="gramStart"/>
      <w:r w:rsidRPr="000560F9">
        <w:rPr>
          <w:rFonts w:asciiTheme="minorHAnsi" w:hAnsiTheme="minorHAnsi" w:cstheme="minorHAnsi"/>
          <w:szCs w:val="19"/>
        </w:rPr>
        <w:t>has to</w:t>
      </w:r>
      <w:proofErr w:type="gramEnd"/>
      <w:r w:rsidRPr="000560F9">
        <w:rPr>
          <w:rFonts w:asciiTheme="minorHAnsi" w:hAnsiTheme="minorHAnsi" w:cstheme="minorHAnsi"/>
          <w:szCs w:val="19"/>
        </w:rPr>
        <w:t xml:space="preserve"> contact the emergency services, they should dial 999 and ask for the COASTGUARD. </w:t>
      </w:r>
    </w:p>
    <w:p w14:paraId="360F18EC" w14:textId="371DB3AB" w:rsidR="009D0CD3" w:rsidRPr="00B974C7" w:rsidRDefault="009D0CD3" w:rsidP="00E504EB">
      <w:pPr>
        <w:pStyle w:val="Default"/>
        <w:numPr>
          <w:ilvl w:val="0"/>
          <w:numId w:val="1"/>
        </w:numPr>
        <w:spacing w:after="120"/>
        <w:rPr>
          <w:rFonts w:asciiTheme="minorHAnsi" w:hAnsiTheme="minorHAnsi" w:cstheme="minorHAnsi"/>
          <w:color w:val="auto"/>
          <w:szCs w:val="19"/>
        </w:rPr>
      </w:pPr>
      <w:r w:rsidRPr="00B974C7">
        <w:rPr>
          <w:rFonts w:asciiTheme="minorHAnsi" w:hAnsiTheme="minorHAnsi" w:cstheme="minorHAnsi"/>
          <w:color w:val="auto"/>
          <w:szCs w:val="19"/>
        </w:rPr>
        <w:t xml:space="preserve">Crews are advised to </w:t>
      </w:r>
      <w:r w:rsidR="00651A5A">
        <w:rPr>
          <w:rFonts w:asciiTheme="minorHAnsi" w:hAnsiTheme="minorHAnsi" w:cstheme="minorHAnsi"/>
          <w:color w:val="auto"/>
          <w:szCs w:val="19"/>
        </w:rPr>
        <w:t>take</w:t>
      </w:r>
      <w:r w:rsidRPr="00B974C7">
        <w:rPr>
          <w:rFonts w:asciiTheme="minorHAnsi" w:hAnsiTheme="minorHAnsi" w:cstheme="minorHAnsi"/>
          <w:color w:val="auto"/>
          <w:szCs w:val="19"/>
        </w:rPr>
        <w:t xml:space="preserve"> suitable footwear with them in the boat. </w:t>
      </w:r>
    </w:p>
    <w:p w14:paraId="7C3BDD4A" w14:textId="77777777" w:rsidR="00CF650E" w:rsidRPr="000560F9" w:rsidRDefault="00CF650E" w:rsidP="00755F7E">
      <w:pPr>
        <w:pStyle w:val="Default"/>
        <w:spacing w:after="120"/>
        <w:rPr>
          <w:rFonts w:asciiTheme="minorHAnsi" w:hAnsiTheme="minorHAnsi" w:cstheme="minorHAnsi"/>
          <w:szCs w:val="19"/>
        </w:rPr>
      </w:pPr>
    </w:p>
    <w:p w14:paraId="1FA54BA2" w14:textId="77777777" w:rsidR="008A27BF" w:rsidRPr="000560F9" w:rsidRDefault="008A27BF" w:rsidP="00755F7E">
      <w:pPr>
        <w:pStyle w:val="Default"/>
        <w:spacing w:after="120"/>
        <w:rPr>
          <w:rFonts w:asciiTheme="minorHAnsi" w:hAnsiTheme="minorHAnsi" w:cstheme="minorHAnsi"/>
          <w:szCs w:val="19"/>
        </w:rPr>
      </w:pPr>
      <w:r w:rsidRPr="000560F9">
        <w:rPr>
          <w:rFonts w:asciiTheme="minorHAnsi" w:hAnsiTheme="minorHAnsi" w:cstheme="minorHAnsi"/>
          <w:b/>
          <w:bCs/>
          <w:szCs w:val="19"/>
        </w:rPr>
        <w:t xml:space="preserve">BOATING ARRANGEMENTS </w:t>
      </w:r>
    </w:p>
    <w:p w14:paraId="2353411F" w14:textId="77777777" w:rsidR="008A27BF" w:rsidRPr="000560F9" w:rsidRDefault="008A27BF" w:rsidP="00E504EB">
      <w:pPr>
        <w:pStyle w:val="Default"/>
        <w:numPr>
          <w:ilvl w:val="0"/>
          <w:numId w:val="1"/>
        </w:numPr>
        <w:spacing w:after="120"/>
        <w:rPr>
          <w:rFonts w:asciiTheme="minorHAnsi" w:hAnsiTheme="minorHAnsi" w:cstheme="minorHAnsi"/>
          <w:szCs w:val="19"/>
        </w:rPr>
      </w:pPr>
      <w:r w:rsidRPr="000560F9">
        <w:rPr>
          <w:rFonts w:asciiTheme="minorHAnsi" w:hAnsiTheme="minorHAnsi" w:cstheme="minorHAnsi"/>
          <w:szCs w:val="19"/>
        </w:rPr>
        <w:t xml:space="preserve">Non-Tideway crews must make prior arrangements direct with their intended host club regarding availability of changing and boating facilities. These can be </w:t>
      </w:r>
      <w:proofErr w:type="gramStart"/>
      <w:r w:rsidRPr="000560F9">
        <w:rPr>
          <w:rFonts w:asciiTheme="minorHAnsi" w:hAnsiTheme="minorHAnsi" w:cstheme="minorHAnsi"/>
          <w:szCs w:val="19"/>
        </w:rPr>
        <w:t>limited</w:t>
      </w:r>
      <w:proofErr w:type="gramEnd"/>
      <w:r w:rsidRPr="000560F9">
        <w:rPr>
          <w:rFonts w:asciiTheme="minorHAnsi" w:hAnsiTheme="minorHAnsi" w:cstheme="minorHAnsi"/>
          <w:szCs w:val="19"/>
        </w:rPr>
        <w:t xml:space="preserve"> and host clubs may be unable to cater for unexpected visiting crews. </w:t>
      </w:r>
    </w:p>
    <w:p w14:paraId="4BF60FBD" w14:textId="77777777" w:rsidR="008A27BF" w:rsidRPr="000560F9" w:rsidRDefault="008A27BF" w:rsidP="00755F7E">
      <w:pPr>
        <w:pStyle w:val="Default"/>
        <w:spacing w:after="120"/>
        <w:rPr>
          <w:rFonts w:asciiTheme="minorHAnsi" w:hAnsiTheme="minorHAnsi" w:cstheme="minorHAnsi"/>
          <w:szCs w:val="19"/>
        </w:rPr>
      </w:pPr>
    </w:p>
    <w:p w14:paraId="39C69875" w14:textId="77777777" w:rsidR="008A27BF" w:rsidRPr="000560F9" w:rsidRDefault="008A27BF" w:rsidP="00755F7E">
      <w:pPr>
        <w:pStyle w:val="Default"/>
        <w:spacing w:after="120"/>
        <w:rPr>
          <w:rFonts w:asciiTheme="minorHAnsi" w:hAnsiTheme="minorHAnsi" w:cstheme="minorHAnsi"/>
          <w:szCs w:val="19"/>
        </w:rPr>
      </w:pPr>
      <w:r w:rsidRPr="000560F9">
        <w:rPr>
          <w:rFonts w:asciiTheme="minorHAnsi" w:hAnsiTheme="minorHAnsi" w:cstheme="minorHAnsi"/>
          <w:b/>
          <w:bCs/>
          <w:szCs w:val="19"/>
        </w:rPr>
        <w:t xml:space="preserve">CREW NUMBERS </w:t>
      </w:r>
    </w:p>
    <w:p w14:paraId="12D38F55" w14:textId="49853D93" w:rsidR="008A27BF" w:rsidRPr="000560F9" w:rsidRDefault="008A27BF" w:rsidP="00E504EB">
      <w:pPr>
        <w:pStyle w:val="Default"/>
        <w:numPr>
          <w:ilvl w:val="0"/>
          <w:numId w:val="1"/>
        </w:numPr>
        <w:spacing w:after="120"/>
        <w:rPr>
          <w:rFonts w:asciiTheme="minorHAnsi" w:hAnsiTheme="minorHAnsi" w:cstheme="minorHAnsi"/>
          <w:szCs w:val="19"/>
        </w:rPr>
      </w:pPr>
      <w:r w:rsidRPr="000560F9">
        <w:rPr>
          <w:rFonts w:asciiTheme="minorHAnsi" w:hAnsiTheme="minorHAnsi" w:cstheme="minorHAnsi"/>
          <w:color w:val="auto"/>
          <w:szCs w:val="19"/>
        </w:rPr>
        <w:t xml:space="preserve">Prior to racing all crews must collect their numbers from </w:t>
      </w:r>
      <w:r w:rsidR="00DE1A23">
        <w:rPr>
          <w:rFonts w:asciiTheme="minorHAnsi" w:hAnsiTheme="minorHAnsi" w:cstheme="minorHAnsi"/>
          <w:color w:val="auto"/>
          <w:szCs w:val="19"/>
        </w:rPr>
        <w:t xml:space="preserve">registration at </w:t>
      </w:r>
      <w:r w:rsidRPr="000560F9">
        <w:rPr>
          <w:rFonts w:asciiTheme="minorHAnsi" w:hAnsiTheme="minorHAnsi" w:cstheme="minorHAnsi"/>
          <w:color w:val="auto"/>
          <w:szCs w:val="19"/>
        </w:rPr>
        <w:t xml:space="preserve">Auriol Kensington RC. </w:t>
      </w:r>
      <w:r w:rsidR="00DE1A23">
        <w:rPr>
          <w:rFonts w:asciiTheme="minorHAnsi" w:hAnsiTheme="minorHAnsi" w:cstheme="minorHAnsi"/>
          <w:color w:val="auto"/>
          <w:szCs w:val="19"/>
        </w:rPr>
        <w:t>Registration</w:t>
      </w:r>
      <w:r w:rsidRPr="000560F9">
        <w:rPr>
          <w:rFonts w:asciiTheme="minorHAnsi" w:hAnsiTheme="minorHAnsi" w:cstheme="minorHAnsi"/>
          <w:color w:val="auto"/>
          <w:szCs w:val="19"/>
        </w:rPr>
        <w:t xml:space="preserve"> will be open for the collection of numbers </w:t>
      </w:r>
      <w:r w:rsidR="00F74373">
        <w:rPr>
          <w:rFonts w:asciiTheme="minorHAnsi" w:hAnsiTheme="minorHAnsi" w:cstheme="minorHAnsi"/>
          <w:color w:val="auto"/>
          <w:szCs w:val="19"/>
        </w:rPr>
        <w:t>from 08.</w:t>
      </w:r>
      <w:r w:rsidR="007A607A">
        <w:rPr>
          <w:rFonts w:asciiTheme="minorHAnsi" w:hAnsiTheme="minorHAnsi" w:cstheme="minorHAnsi"/>
          <w:color w:val="auto"/>
          <w:szCs w:val="19"/>
        </w:rPr>
        <w:t>30</w:t>
      </w:r>
      <w:r w:rsidR="00F74373">
        <w:rPr>
          <w:rFonts w:asciiTheme="minorHAnsi" w:hAnsiTheme="minorHAnsi" w:cstheme="minorHAnsi"/>
          <w:color w:val="auto"/>
          <w:szCs w:val="19"/>
        </w:rPr>
        <w:t xml:space="preserve"> on race day. </w:t>
      </w:r>
      <w:r w:rsidRPr="000560F9">
        <w:rPr>
          <w:rFonts w:asciiTheme="minorHAnsi" w:hAnsiTheme="minorHAnsi" w:cstheme="minorHAnsi"/>
          <w:szCs w:val="19"/>
        </w:rPr>
        <w:t xml:space="preserve">The </w:t>
      </w:r>
      <w:r w:rsidR="00755F7E" w:rsidRPr="000560F9">
        <w:rPr>
          <w:rFonts w:asciiTheme="minorHAnsi" w:hAnsiTheme="minorHAnsi" w:cstheme="minorHAnsi"/>
          <w:szCs w:val="19"/>
        </w:rPr>
        <w:t xml:space="preserve">paper </w:t>
      </w:r>
      <w:r w:rsidRPr="000560F9">
        <w:rPr>
          <w:rFonts w:asciiTheme="minorHAnsi" w:hAnsiTheme="minorHAnsi" w:cstheme="minorHAnsi"/>
          <w:szCs w:val="19"/>
        </w:rPr>
        <w:t xml:space="preserve">numbers must be pinned on the back of the bowman and the back of the cox </w:t>
      </w:r>
      <w:proofErr w:type="gramStart"/>
      <w:r w:rsidRPr="000560F9">
        <w:rPr>
          <w:rFonts w:asciiTheme="minorHAnsi" w:hAnsiTheme="minorHAnsi" w:cstheme="minorHAnsi"/>
          <w:szCs w:val="19"/>
        </w:rPr>
        <w:t>so as to</w:t>
      </w:r>
      <w:proofErr w:type="gramEnd"/>
      <w:r w:rsidRPr="000560F9">
        <w:rPr>
          <w:rFonts w:asciiTheme="minorHAnsi" w:hAnsiTheme="minorHAnsi" w:cstheme="minorHAnsi"/>
          <w:szCs w:val="19"/>
        </w:rPr>
        <w:t xml:space="preserve"> be visible at all times when marshalling and racing. Plastic </w:t>
      </w:r>
      <w:r w:rsidR="00755F7E" w:rsidRPr="000560F9">
        <w:rPr>
          <w:rFonts w:asciiTheme="minorHAnsi" w:hAnsiTheme="minorHAnsi" w:cstheme="minorHAnsi"/>
          <w:szCs w:val="19"/>
        </w:rPr>
        <w:t xml:space="preserve">(“Empacher”) </w:t>
      </w:r>
      <w:r w:rsidRPr="000560F9">
        <w:rPr>
          <w:rFonts w:asciiTheme="minorHAnsi" w:hAnsiTheme="minorHAnsi" w:cstheme="minorHAnsi"/>
          <w:szCs w:val="19"/>
        </w:rPr>
        <w:t>Numbers are provided for attachment to the bows</w:t>
      </w:r>
      <w:r w:rsidR="00755F7E" w:rsidRPr="000560F9">
        <w:rPr>
          <w:rFonts w:asciiTheme="minorHAnsi" w:hAnsiTheme="minorHAnsi" w:cstheme="minorHAnsi"/>
          <w:szCs w:val="19"/>
        </w:rPr>
        <w:t xml:space="preserve"> of the boat</w:t>
      </w:r>
      <w:r w:rsidRPr="000560F9">
        <w:rPr>
          <w:rFonts w:asciiTheme="minorHAnsi" w:hAnsiTheme="minorHAnsi" w:cstheme="minorHAnsi"/>
          <w:szCs w:val="19"/>
        </w:rPr>
        <w:t xml:space="preserve">. </w:t>
      </w:r>
      <w:r w:rsidR="00F74373">
        <w:rPr>
          <w:rFonts w:asciiTheme="minorHAnsi" w:hAnsiTheme="minorHAnsi" w:cstheme="minorHAnsi"/>
          <w:szCs w:val="19"/>
        </w:rPr>
        <w:t xml:space="preserve">The adhesive numbers are for the bow of </w:t>
      </w:r>
      <w:r w:rsidR="00F74373">
        <w:rPr>
          <w:rFonts w:asciiTheme="minorHAnsi" w:hAnsiTheme="minorHAnsi" w:cstheme="minorHAnsi"/>
          <w:szCs w:val="19"/>
        </w:rPr>
        <w:lastRenderedPageBreak/>
        <w:t>the boat on the saxboard below bow persons seat</w:t>
      </w:r>
      <w:r w:rsidR="00F74373" w:rsidRPr="000560F9">
        <w:rPr>
          <w:rFonts w:asciiTheme="minorHAnsi" w:hAnsiTheme="minorHAnsi" w:cstheme="minorHAnsi"/>
          <w:szCs w:val="19"/>
        </w:rPr>
        <w:t xml:space="preserve"> </w:t>
      </w:r>
      <w:r w:rsidRPr="000560F9">
        <w:rPr>
          <w:rFonts w:asciiTheme="minorHAnsi" w:hAnsiTheme="minorHAnsi" w:cstheme="minorHAnsi"/>
          <w:szCs w:val="19"/>
        </w:rPr>
        <w:t xml:space="preserve">The bow number should be securely fixed and any numbers lost for whatever reason will mean the forfeit of the £10:00 deposit. </w:t>
      </w:r>
      <w:r w:rsidR="00F443D0">
        <w:rPr>
          <w:rFonts w:asciiTheme="minorHAnsi" w:hAnsiTheme="minorHAnsi" w:cstheme="minorHAnsi"/>
          <w:szCs w:val="19"/>
        </w:rPr>
        <w:t xml:space="preserve"> </w:t>
      </w:r>
    </w:p>
    <w:p w14:paraId="6424E60A" w14:textId="57DB855A" w:rsidR="00490805" w:rsidRPr="00AA38FE" w:rsidRDefault="008A27BF" w:rsidP="00AA38FE">
      <w:pPr>
        <w:pStyle w:val="Default"/>
        <w:numPr>
          <w:ilvl w:val="0"/>
          <w:numId w:val="1"/>
        </w:numPr>
        <w:spacing w:after="120"/>
        <w:rPr>
          <w:rFonts w:asciiTheme="minorHAnsi" w:hAnsiTheme="minorHAnsi" w:cstheme="minorHAnsi"/>
          <w:color w:val="auto"/>
          <w:szCs w:val="19"/>
        </w:rPr>
      </w:pPr>
      <w:r w:rsidRPr="000560F9">
        <w:rPr>
          <w:rFonts w:asciiTheme="minorHAnsi" w:hAnsiTheme="minorHAnsi" w:cstheme="minorHAnsi"/>
          <w:color w:val="auto"/>
          <w:szCs w:val="19"/>
        </w:rPr>
        <w:t>Competitors who have not paid their Entry Fees will not be issued with their crew numbers and</w:t>
      </w:r>
      <w:r w:rsidR="009B5CFC" w:rsidRPr="000560F9">
        <w:rPr>
          <w:rFonts w:asciiTheme="minorHAnsi" w:hAnsiTheme="minorHAnsi" w:cstheme="minorHAnsi"/>
          <w:color w:val="auto"/>
          <w:szCs w:val="19"/>
        </w:rPr>
        <w:t xml:space="preserve"> will not be permitted to race.</w:t>
      </w:r>
    </w:p>
    <w:p w14:paraId="7699F182" w14:textId="77777777" w:rsidR="0079582A" w:rsidRPr="000560F9" w:rsidRDefault="0079582A" w:rsidP="00755F7E">
      <w:pPr>
        <w:pStyle w:val="Default"/>
        <w:spacing w:after="120"/>
        <w:rPr>
          <w:rFonts w:asciiTheme="minorHAnsi" w:hAnsiTheme="minorHAnsi" w:cstheme="minorHAnsi"/>
          <w:color w:val="auto"/>
          <w:szCs w:val="19"/>
        </w:rPr>
      </w:pPr>
      <w:r w:rsidRPr="000560F9">
        <w:rPr>
          <w:rFonts w:asciiTheme="minorHAnsi" w:hAnsiTheme="minorHAnsi" w:cstheme="minorHAnsi"/>
          <w:b/>
          <w:bCs/>
          <w:color w:val="auto"/>
          <w:szCs w:val="19"/>
        </w:rPr>
        <w:t xml:space="preserve">MARSHALLING </w:t>
      </w:r>
    </w:p>
    <w:p w14:paraId="03E37391" w14:textId="0AD210D9" w:rsidR="00F1326C" w:rsidRPr="00210A12" w:rsidRDefault="00F1326C" w:rsidP="00F1326C">
      <w:pPr>
        <w:pStyle w:val="Default"/>
        <w:numPr>
          <w:ilvl w:val="0"/>
          <w:numId w:val="1"/>
        </w:numPr>
        <w:spacing w:after="120"/>
        <w:rPr>
          <w:rFonts w:ascii="Calibri" w:hAnsi="Calibri" w:cs="Calibri"/>
          <w:szCs w:val="19"/>
        </w:rPr>
      </w:pPr>
      <w:r w:rsidRPr="00210A12">
        <w:rPr>
          <w:rFonts w:ascii="Calibri" w:hAnsi="Calibri" w:cs="Calibri"/>
          <w:szCs w:val="19"/>
        </w:rPr>
        <w:t xml:space="preserve">Crews are strongly advised to leave their boathouses in good time – allow </w:t>
      </w:r>
      <w:r>
        <w:rPr>
          <w:rFonts w:ascii="Calibri" w:hAnsi="Calibri" w:cs="Calibri"/>
          <w:szCs w:val="19"/>
        </w:rPr>
        <w:t>6</w:t>
      </w:r>
      <w:r w:rsidRPr="00210A12">
        <w:rPr>
          <w:rFonts w:ascii="Calibri" w:hAnsi="Calibri" w:cs="Calibri"/>
          <w:szCs w:val="19"/>
        </w:rPr>
        <w:t xml:space="preserve">0 minutes to get to the start from Putney and </w:t>
      </w:r>
      <w:r>
        <w:rPr>
          <w:rFonts w:ascii="Calibri" w:hAnsi="Calibri" w:cs="Calibri"/>
          <w:szCs w:val="19"/>
        </w:rPr>
        <w:t>4</w:t>
      </w:r>
      <w:r w:rsidRPr="00210A12">
        <w:rPr>
          <w:rFonts w:ascii="Calibri" w:hAnsi="Calibri" w:cs="Calibri"/>
          <w:szCs w:val="19"/>
        </w:rPr>
        <w:t>0 minutes from Hammersmith to take account of the large number of crews on the river. With up to 3</w:t>
      </w:r>
      <w:r w:rsidR="00043A00">
        <w:rPr>
          <w:rFonts w:ascii="Calibri" w:hAnsi="Calibri" w:cs="Calibri"/>
          <w:szCs w:val="19"/>
        </w:rPr>
        <w:t>5</w:t>
      </w:r>
      <w:r w:rsidRPr="00210A12">
        <w:rPr>
          <w:rFonts w:ascii="Calibri" w:hAnsi="Calibri" w:cs="Calibri"/>
          <w:szCs w:val="19"/>
        </w:rPr>
        <w:t xml:space="preserve">0 crews afloat, all are asked to be </w:t>
      </w:r>
      <w:proofErr w:type="gramStart"/>
      <w:r w:rsidRPr="00210A12">
        <w:rPr>
          <w:rFonts w:ascii="Calibri" w:hAnsi="Calibri" w:cs="Calibri"/>
          <w:szCs w:val="19"/>
        </w:rPr>
        <w:t>alert to the needs of other crews at all times</w:t>
      </w:r>
      <w:proofErr w:type="gramEnd"/>
      <w:r w:rsidRPr="00210A12">
        <w:rPr>
          <w:rFonts w:ascii="Calibri" w:hAnsi="Calibri" w:cs="Calibri"/>
          <w:szCs w:val="19"/>
        </w:rPr>
        <w:t>.</w:t>
      </w:r>
    </w:p>
    <w:p w14:paraId="0AD30D4E" w14:textId="291A953A" w:rsidR="0079582A" w:rsidRPr="000560F9" w:rsidRDefault="0079582A" w:rsidP="00E504EB">
      <w:pPr>
        <w:pStyle w:val="Default"/>
        <w:numPr>
          <w:ilvl w:val="0"/>
          <w:numId w:val="1"/>
        </w:numPr>
        <w:spacing w:after="120"/>
        <w:rPr>
          <w:rFonts w:asciiTheme="minorHAnsi" w:hAnsiTheme="minorHAnsi" w:cstheme="minorHAnsi"/>
          <w:szCs w:val="19"/>
        </w:rPr>
      </w:pPr>
      <w:r w:rsidRPr="000560F9">
        <w:rPr>
          <w:rFonts w:asciiTheme="minorHAnsi" w:hAnsiTheme="minorHAnsi" w:cstheme="minorHAnsi"/>
          <w:color w:val="auto"/>
          <w:szCs w:val="19"/>
        </w:rPr>
        <w:t xml:space="preserve">Crews must be in </w:t>
      </w:r>
      <w:r w:rsidR="0032567F" w:rsidRPr="000560F9">
        <w:rPr>
          <w:rFonts w:asciiTheme="minorHAnsi" w:hAnsiTheme="minorHAnsi" w:cstheme="minorHAnsi"/>
          <w:color w:val="auto"/>
          <w:szCs w:val="19"/>
        </w:rPr>
        <w:t xml:space="preserve">their marshalling </w:t>
      </w:r>
      <w:r w:rsidRPr="000560F9">
        <w:rPr>
          <w:rFonts w:asciiTheme="minorHAnsi" w:hAnsiTheme="minorHAnsi" w:cstheme="minorHAnsi"/>
          <w:color w:val="auto"/>
          <w:szCs w:val="19"/>
        </w:rPr>
        <w:t xml:space="preserve">position </w:t>
      </w:r>
      <w:r w:rsidR="00F1326C">
        <w:rPr>
          <w:rFonts w:asciiTheme="minorHAnsi" w:hAnsiTheme="minorHAnsi" w:cstheme="minorHAnsi"/>
          <w:color w:val="auto"/>
          <w:szCs w:val="19"/>
        </w:rPr>
        <w:t xml:space="preserve">by </w:t>
      </w:r>
      <w:r w:rsidR="00DA0923">
        <w:rPr>
          <w:rFonts w:asciiTheme="minorHAnsi" w:hAnsiTheme="minorHAnsi" w:cstheme="minorHAnsi"/>
          <w:color w:val="auto"/>
          <w:szCs w:val="19"/>
        </w:rPr>
        <w:t>1</w:t>
      </w:r>
      <w:r w:rsidR="001663A5">
        <w:rPr>
          <w:rFonts w:asciiTheme="minorHAnsi" w:hAnsiTheme="minorHAnsi" w:cstheme="minorHAnsi"/>
          <w:color w:val="auto"/>
          <w:szCs w:val="19"/>
        </w:rPr>
        <w:t>1.10</w:t>
      </w:r>
      <w:r w:rsidR="00F1326C">
        <w:rPr>
          <w:rFonts w:asciiTheme="minorHAnsi" w:hAnsiTheme="minorHAnsi" w:cstheme="minorHAnsi"/>
          <w:color w:val="auto"/>
          <w:szCs w:val="19"/>
        </w:rPr>
        <w:t xml:space="preserve"> (</w:t>
      </w:r>
      <w:r w:rsidRPr="000560F9">
        <w:rPr>
          <w:rFonts w:asciiTheme="minorHAnsi" w:hAnsiTheme="minorHAnsi" w:cstheme="minorHAnsi"/>
          <w:color w:val="auto"/>
          <w:szCs w:val="19"/>
        </w:rPr>
        <w:t>10 minutes before the race start time</w:t>
      </w:r>
      <w:r w:rsidR="00F1326C">
        <w:rPr>
          <w:rFonts w:asciiTheme="minorHAnsi" w:hAnsiTheme="minorHAnsi" w:cstheme="minorHAnsi"/>
          <w:color w:val="auto"/>
          <w:szCs w:val="19"/>
        </w:rPr>
        <w:t>)</w:t>
      </w:r>
      <w:r w:rsidRPr="000560F9">
        <w:rPr>
          <w:rFonts w:asciiTheme="minorHAnsi" w:hAnsiTheme="minorHAnsi" w:cstheme="minorHAnsi"/>
          <w:color w:val="auto"/>
          <w:szCs w:val="19"/>
        </w:rPr>
        <w:t xml:space="preserve">. </w:t>
      </w:r>
      <w:r w:rsidR="00A97761">
        <w:rPr>
          <w:rFonts w:asciiTheme="minorHAnsi" w:hAnsiTheme="minorHAnsi" w:cstheme="minorHAnsi"/>
          <w:color w:val="auto"/>
          <w:szCs w:val="19"/>
        </w:rPr>
        <w:t>Crews not in their marshalling position on time may receive a time penalty.</w:t>
      </w:r>
    </w:p>
    <w:p w14:paraId="267C1057" w14:textId="427DE503" w:rsidR="008F6EAB" w:rsidRDefault="008A27BF" w:rsidP="00E504EB">
      <w:pPr>
        <w:pStyle w:val="Default"/>
        <w:numPr>
          <w:ilvl w:val="0"/>
          <w:numId w:val="1"/>
        </w:numPr>
        <w:spacing w:after="120"/>
        <w:rPr>
          <w:rFonts w:asciiTheme="minorHAnsi" w:hAnsiTheme="minorHAnsi" w:cstheme="minorHAnsi"/>
          <w:szCs w:val="19"/>
        </w:rPr>
      </w:pPr>
      <w:r w:rsidRPr="000560F9">
        <w:rPr>
          <w:rFonts w:asciiTheme="minorHAnsi" w:hAnsiTheme="minorHAnsi" w:cstheme="minorHAnsi"/>
          <w:color w:val="auto"/>
          <w:szCs w:val="19"/>
        </w:rPr>
        <w:t xml:space="preserve">Crews </w:t>
      </w:r>
      <w:r w:rsidRPr="000560F9">
        <w:rPr>
          <w:rFonts w:asciiTheme="minorHAnsi" w:hAnsiTheme="minorHAnsi" w:cstheme="minorHAnsi"/>
          <w:szCs w:val="19"/>
        </w:rPr>
        <w:t xml:space="preserve">will be marshalled </w:t>
      </w:r>
      <w:r w:rsidRPr="000560F9">
        <w:rPr>
          <w:rFonts w:asciiTheme="minorHAnsi" w:hAnsiTheme="minorHAnsi" w:cstheme="minorHAnsi"/>
          <w:color w:val="auto"/>
          <w:szCs w:val="19"/>
        </w:rPr>
        <w:t xml:space="preserve">in </w:t>
      </w:r>
      <w:r w:rsidR="0023012C" w:rsidRPr="000560F9">
        <w:rPr>
          <w:rFonts w:asciiTheme="minorHAnsi" w:hAnsiTheme="minorHAnsi" w:cstheme="minorHAnsi"/>
          <w:color w:val="auto"/>
          <w:szCs w:val="19"/>
        </w:rPr>
        <w:t>six</w:t>
      </w:r>
      <w:r w:rsidR="00BE7717" w:rsidRPr="000560F9">
        <w:rPr>
          <w:rFonts w:asciiTheme="minorHAnsi" w:hAnsiTheme="minorHAnsi" w:cstheme="minorHAnsi"/>
          <w:color w:val="auto"/>
          <w:szCs w:val="19"/>
        </w:rPr>
        <w:t xml:space="preserve"> </w:t>
      </w:r>
      <w:r w:rsidRPr="000560F9">
        <w:rPr>
          <w:rFonts w:asciiTheme="minorHAnsi" w:hAnsiTheme="minorHAnsi" w:cstheme="minorHAnsi"/>
          <w:color w:val="auto"/>
          <w:szCs w:val="19"/>
        </w:rPr>
        <w:t>divisions</w:t>
      </w:r>
      <w:r w:rsidRPr="000560F9">
        <w:rPr>
          <w:rFonts w:asciiTheme="minorHAnsi" w:hAnsiTheme="minorHAnsi" w:cstheme="minorHAnsi"/>
          <w:szCs w:val="19"/>
        </w:rPr>
        <w:t xml:space="preserve">, each division consisting </w:t>
      </w:r>
      <w:r w:rsidRPr="00C12E6C">
        <w:rPr>
          <w:rFonts w:asciiTheme="minorHAnsi" w:hAnsiTheme="minorHAnsi" w:cstheme="minorHAnsi"/>
          <w:color w:val="auto"/>
          <w:szCs w:val="19"/>
        </w:rPr>
        <w:t xml:space="preserve">of </w:t>
      </w:r>
      <w:r w:rsidR="009D0CD3" w:rsidRPr="00C12E6C">
        <w:rPr>
          <w:rFonts w:asciiTheme="minorHAnsi" w:hAnsiTheme="minorHAnsi" w:cstheme="minorHAnsi"/>
          <w:color w:val="auto"/>
          <w:szCs w:val="19"/>
        </w:rPr>
        <w:t>around</w:t>
      </w:r>
      <w:r w:rsidR="00BE7717" w:rsidRPr="00C12E6C">
        <w:rPr>
          <w:rFonts w:asciiTheme="minorHAnsi" w:hAnsiTheme="minorHAnsi" w:cstheme="minorHAnsi"/>
          <w:color w:val="auto"/>
          <w:szCs w:val="19"/>
        </w:rPr>
        <w:t xml:space="preserve"> </w:t>
      </w:r>
      <w:r w:rsidR="00E7083D">
        <w:rPr>
          <w:rFonts w:asciiTheme="minorHAnsi" w:hAnsiTheme="minorHAnsi" w:cstheme="minorHAnsi"/>
          <w:color w:val="auto"/>
          <w:szCs w:val="19"/>
        </w:rPr>
        <w:t>50-</w:t>
      </w:r>
      <w:r w:rsidR="00C12E6C">
        <w:rPr>
          <w:rFonts w:asciiTheme="minorHAnsi" w:hAnsiTheme="minorHAnsi" w:cstheme="minorHAnsi"/>
          <w:color w:val="auto"/>
          <w:szCs w:val="19"/>
        </w:rPr>
        <w:t>6</w:t>
      </w:r>
      <w:r w:rsidR="0023012C" w:rsidRPr="00C12E6C">
        <w:rPr>
          <w:rFonts w:asciiTheme="minorHAnsi" w:hAnsiTheme="minorHAnsi" w:cstheme="minorHAnsi"/>
          <w:color w:val="auto"/>
          <w:szCs w:val="19"/>
        </w:rPr>
        <w:t>0</w:t>
      </w:r>
      <w:r w:rsidRPr="00C12E6C">
        <w:rPr>
          <w:rFonts w:asciiTheme="minorHAnsi" w:hAnsiTheme="minorHAnsi" w:cstheme="minorHAnsi"/>
          <w:szCs w:val="19"/>
        </w:rPr>
        <w:t xml:space="preserve"> </w:t>
      </w:r>
      <w:r w:rsidRPr="000560F9">
        <w:rPr>
          <w:rFonts w:asciiTheme="minorHAnsi" w:hAnsiTheme="minorHAnsi" w:cstheme="minorHAnsi"/>
          <w:szCs w:val="19"/>
        </w:rPr>
        <w:t>crews.</w:t>
      </w:r>
      <w:r w:rsidR="000560F9" w:rsidRPr="000560F9">
        <w:rPr>
          <w:rFonts w:asciiTheme="minorHAnsi" w:hAnsiTheme="minorHAnsi" w:cstheme="minorHAnsi"/>
          <w:szCs w:val="19"/>
        </w:rPr>
        <w:t xml:space="preserve"> (</w:t>
      </w:r>
      <w:r w:rsidR="000560F9" w:rsidRPr="0087505D">
        <w:rPr>
          <w:rFonts w:asciiTheme="minorHAnsi" w:hAnsiTheme="minorHAnsi" w:cstheme="minorHAnsi"/>
          <w:b/>
          <w:bCs/>
          <w:szCs w:val="19"/>
        </w:rPr>
        <w:t>NOTE: division sizes and numbers will not be finalised until after the draw</w:t>
      </w:r>
      <w:r w:rsidR="000560F9" w:rsidRPr="000560F9">
        <w:rPr>
          <w:rFonts w:asciiTheme="minorHAnsi" w:hAnsiTheme="minorHAnsi" w:cstheme="minorHAnsi"/>
          <w:szCs w:val="19"/>
        </w:rPr>
        <w:t>)</w:t>
      </w:r>
    </w:p>
    <w:p w14:paraId="086D653D" w14:textId="77777777" w:rsidR="008F6EAB" w:rsidRDefault="008F6EAB" w:rsidP="008F6EAB">
      <w:pPr>
        <w:pStyle w:val="Default"/>
        <w:spacing w:after="120"/>
        <w:ind w:left="720"/>
        <w:rPr>
          <w:rFonts w:asciiTheme="minorHAnsi" w:hAnsiTheme="minorHAnsi" w:cstheme="minorHAnsi"/>
          <w:color w:val="auto"/>
          <w:szCs w:val="19"/>
        </w:rPr>
      </w:pPr>
    </w:p>
    <w:p w14:paraId="5DB20D3A" w14:textId="22F5D786" w:rsidR="008F6EAB" w:rsidRDefault="008A27BF" w:rsidP="008F6EAB">
      <w:pPr>
        <w:pStyle w:val="Default"/>
        <w:spacing w:after="120"/>
        <w:ind w:left="720"/>
        <w:rPr>
          <w:rFonts w:asciiTheme="minorHAnsi" w:hAnsiTheme="minorHAnsi" w:cstheme="minorHAnsi"/>
          <w:szCs w:val="19"/>
        </w:rPr>
      </w:pPr>
      <w:r w:rsidRPr="000560F9">
        <w:rPr>
          <w:rFonts w:asciiTheme="minorHAnsi" w:hAnsiTheme="minorHAnsi" w:cstheme="minorHAnsi"/>
          <w:szCs w:val="19"/>
        </w:rPr>
        <w:t xml:space="preserve"> </w:t>
      </w:r>
      <w:r w:rsidR="00D30F15">
        <w:rPr>
          <w:rFonts w:asciiTheme="minorHAnsi" w:hAnsiTheme="minorHAnsi" w:cstheme="minorHAnsi"/>
          <w:noProof/>
          <w:szCs w:val="19"/>
        </w:rPr>
        <w:drawing>
          <wp:inline distT="0" distB="0" distL="0" distR="0" wp14:anchorId="18B299D7" wp14:editId="497D6E4D">
            <wp:extent cx="6039309" cy="4284134"/>
            <wp:effectExtent l="0" t="0" r="0" b="0"/>
            <wp:docPr id="4654459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45988"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6049914" cy="4291657"/>
                    </a:xfrm>
                    <a:prstGeom prst="rect">
                      <a:avLst/>
                    </a:prstGeom>
                  </pic:spPr>
                </pic:pic>
              </a:graphicData>
            </a:graphic>
          </wp:inline>
        </w:drawing>
      </w:r>
    </w:p>
    <w:p w14:paraId="36ACB5DA" w14:textId="7E8FF628" w:rsidR="00F416CE" w:rsidRPr="008F6EAB" w:rsidRDefault="008F6EAB" w:rsidP="008F6EAB">
      <w:pPr>
        <w:pStyle w:val="NoSpacing"/>
        <w:rPr>
          <w:color w:val="000000"/>
          <w:sz w:val="24"/>
        </w:rPr>
      </w:pPr>
      <w:r>
        <w:br w:type="page"/>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983"/>
        <w:gridCol w:w="1275"/>
        <w:gridCol w:w="7443"/>
      </w:tblGrid>
      <w:tr w:rsidR="008D0F10" w:rsidRPr="000560F9" w14:paraId="67A687C2" w14:textId="77777777" w:rsidTr="0023012C">
        <w:trPr>
          <w:cantSplit/>
          <w:trHeight w:val="340"/>
        </w:trPr>
        <w:tc>
          <w:tcPr>
            <w:tcW w:w="983" w:type="dxa"/>
            <w:shd w:val="clear" w:color="auto" w:fill="D9D9D9"/>
            <w:tcMar>
              <w:top w:w="80" w:type="dxa"/>
              <w:left w:w="0" w:type="dxa"/>
              <w:bottom w:w="80" w:type="dxa"/>
              <w:right w:w="0" w:type="dxa"/>
            </w:tcMar>
            <w:hideMark/>
          </w:tcPr>
          <w:p w14:paraId="12B24423" w14:textId="77777777" w:rsidR="00D30D39" w:rsidRPr="000560F9" w:rsidRDefault="008D0F10" w:rsidP="00755F7E">
            <w:pPr>
              <w:pStyle w:val="Default"/>
              <w:spacing w:after="120"/>
              <w:rPr>
                <w:rFonts w:asciiTheme="minorHAnsi" w:hAnsiTheme="minorHAnsi" w:cstheme="minorHAnsi"/>
                <w:b/>
                <w:bCs/>
                <w:color w:val="auto"/>
                <w:szCs w:val="19"/>
                <w:lang w:val="en-US"/>
              </w:rPr>
            </w:pPr>
            <w:r w:rsidRPr="000560F9">
              <w:rPr>
                <w:rFonts w:asciiTheme="minorHAnsi" w:hAnsiTheme="minorHAnsi" w:cstheme="minorHAnsi"/>
                <w:b/>
                <w:bCs/>
                <w:color w:val="auto"/>
                <w:szCs w:val="19"/>
                <w:lang w:val="en-US"/>
              </w:rPr>
              <w:lastRenderedPageBreak/>
              <w:t>Crews</w:t>
            </w:r>
          </w:p>
        </w:tc>
        <w:tc>
          <w:tcPr>
            <w:tcW w:w="1275" w:type="dxa"/>
            <w:shd w:val="clear" w:color="auto" w:fill="D9D9D9"/>
            <w:tcMar>
              <w:top w:w="80" w:type="dxa"/>
              <w:left w:w="0" w:type="dxa"/>
              <w:bottom w:w="80" w:type="dxa"/>
              <w:right w:w="0" w:type="dxa"/>
            </w:tcMar>
            <w:hideMark/>
          </w:tcPr>
          <w:p w14:paraId="5BECB2ED" w14:textId="77777777" w:rsidR="00D30D39" w:rsidRPr="000560F9" w:rsidRDefault="008D0F10" w:rsidP="00BF4EFF">
            <w:pPr>
              <w:pStyle w:val="Default"/>
              <w:spacing w:after="120"/>
              <w:rPr>
                <w:rFonts w:asciiTheme="minorHAnsi" w:hAnsiTheme="minorHAnsi" w:cstheme="minorHAnsi"/>
                <w:b/>
                <w:bCs/>
                <w:color w:val="auto"/>
                <w:szCs w:val="19"/>
                <w:lang w:val="en-US"/>
              </w:rPr>
            </w:pPr>
            <w:r w:rsidRPr="000560F9">
              <w:rPr>
                <w:rFonts w:asciiTheme="minorHAnsi" w:hAnsiTheme="minorHAnsi" w:cstheme="minorHAnsi"/>
                <w:b/>
                <w:bCs/>
                <w:color w:val="auto"/>
                <w:szCs w:val="19"/>
                <w:lang w:val="en-US"/>
              </w:rPr>
              <w:t>Division</w:t>
            </w:r>
          </w:p>
        </w:tc>
        <w:tc>
          <w:tcPr>
            <w:tcW w:w="7443" w:type="dxa"/>
            <w:shd w:val="clear" w:color="auto" w:fill="D9D9D9"/>
            <w:tcMar>
              <w:top w:w="80" w:type="dxa"/>
              <w:left w:w="0" w:type="dxa"/>
              <w:bottom w:w="80" w:type="dxa"/>
              <w:right w:w="0" w:type="dxa"/>
            </w:tcMar>
            <w:hideMark/>
          </w:tcPr>
          <w:p w14:paraId="2299217D" w14:textId="77777777" w:rsidR="00D30D39" w:rsidRPr="000560F9" w:rsidRDefault="008D0F10" w:rsidP="00BF4EFF">
            <w:pPr>
              <w:pStyle w:val="Default"/>
              <w:spacing w:after="120"/>
              <w:rPr>
                <w:rFonts w:asciiTheme="minorHAnsi" w:hAnsiTheme="minorHAnsi" w:cstheme="minorHAnsi"/>
                <w:b/>
                <w:bCs/>
                <w:color w:val="auto"/>
                <w:szCs w:val="19"/>
                <w:lang w:val="en-US"/>
              </w:rPr>
            </w:pPr>
            <w:r w:rsidRPr="000560F9">
              <w:rPr>
                <w:rFonts w:asciiTheme="minorHAnsi" w:hAnsiTheme="minorHAnsi" w:cstheme="minorHAnsi"/>
                <w:b/>
                <w:bCs/>
                <w:color w:val="auto"/>
                <w:szCs w:val="19"/>
                <w:lang w:val="en-US"/>
              </w:rPr>
              <w:t>Description</w:t>
            </w:r>
          </w:p>
        </w:tc>
      </w:tr>
      <w:tr w:rsidR="008D0F10" w:rsidRPr="000560F9" w14:paraId="0C368D2A" w14:textId="77777777" w:rsidTr="0023012C">
        <w:trPr>
          <w:cantSplit/>
          <w:trHeight w:val="340"/>
        </w:trPr>
        <w:tc>
          <w:tcPr>
            <w:tcW w:w="983" w:type="dxa"/>
            <w:shd w:val="clear" w:color="auto" w:fill="FFFFFF"/>
            <w:tcMar>
              <w:top w:w="80" w:type="dxa"/>
              <w:left w:w="0" w:type="dxa"/>
              <w:bottom w:w="80" w:type="dxa"/>
              <w:right w:w="0" w:type="dxa"/>
            </w:tcMar>
            <w:hideMark/>
          </w:tcPr>
          <w:p w14:paraId="7AB30506" w14:textId="4EFE7CAF" w:rsidR="00D30D39" w:rsidRPr="000E26B7" w:rsidRDefault="00CF650E" w:rsidP="00755F7E">
            <w:pPr>
              <w:pStyle w:val="Default"/>
              <w:spacing w:after="120"/>
              <w:rPr>
                <w:rFonts w:asciiTheme="minorHAnsi" w:hAnsiTheme="minorHAnsi" w:cstheme="minorHAnsi"/>
                <w:b/>
                <w:bCs/>
                <w:color w:val="auto"/>
                <w:szCs w:val="19"/>
                <w:lang w:val="en-US"/>
              </w:rPr>
            </w:pPr>
            <w:r w:rsidRPr="000E26B7">
              <w:rPr>
                <w:rFonts w:asciiTheme="minorHAnsi" w:hAnsiTheme="minorHAnsi" w:cstheme="minorHAnsi"/>
                <w:b/>
                <w:bCs/>
                <w:color w:val="auto"/>
                <w:szCs w:val="19"/>
                <w:lang w:val="en-US"/>
              </w:rPr>
              <w:t xml:space="preserve">1 </w:t>
            </w:r>
            <w:r w:rsidR="007A607A">
              <w:rPr>
                <w:rFonts w:asciiTheme="minorHAnsi" w:hAnsiTheme="minorHAnsi" w:cstheme="minorHAnsi"/>
                <w:b/>
                <w:bCs/>
                <w:color w:val="auto"/>
                <w:szCs w:val="19"/>
                <w:lang w:val="en-US"/>
              </w:rPr>
              <w:t>–</w:t>
            </w:r>
            <w:r w:rsidRPr="000E26B7">
              <w:rPr>
                <w:rFonts w:asciiTheme="minorHAnsi" w:hAnsiTheme="minorHAnsi" w:cstheme="minorHAnsi"/>
                <w:b/>
                <w:bCs/>
                <w:color w:val="auto"/>
                <w:szCs w:val="19"/>
                <w:lang w:val="en-US"/>
              </w:rPr>
              <w:t xml:space="preserve"> </w:t>
            </w:r>
            <w:r w:rsidR="00F96E3E">
              <w:rPr>
                <w:rFonts w:asciiTheme="minorHAnsi" w:hAnsiTheme="minorHAnsi" w:cstheme="minorHAnsi"/>
                <w:b/>
                <w:bCs/>
                <w:color w:val="auto"/>
                <w:szCs w:val="19"/>
                <w:lang w:val="en-US"/>
              </w:rPr>
              <w:t>58</w:t>
            </w:r>
          </w:p>
        </w:tc>
        <w:tc>
          <w:tcPr>
            <w:tcW w:w="1275" w:type="dxa"/>
            <w:shd w:val="clear" w:color="auto" w:fill="FFFFFF"/>
            <w:tcMar>
              <w:top w:w="80" w:type="dxa"/>
              <w:left w:w="0" w:type="dxa"/>
              <w:bottom w:w="80" w:type="dxa"/>
              <w:right w:w="0" w:type="dxa"/>
            </w:tcMar>
            <w:hideMark/>
          </w:tcPr>
          <w:p w14:paraId="40D4B86E" w14:textId="77777777" w:rsidR="00D30D39" w:rsidRPr="000E26B7" w:rsidRDefault="008D0F10" w:rsidP="00BF4EFF">
            <w:pPr>
              <w:pStyle w:val="Default"/>
              <w:spacing w:after="120"/>
              <w:rPr>
                <w:rFonts w:asciiTheme="minorHAnsi" w:hAnsiTheme="minorHAnsi" w:cstheme="minorHAnsi"/>
                <w:b/>
                <w:bCs/>
                <w:color w:val="auto"/>
                <w:szCs w:val="19"/>
                <w:lang w:val="en-US"/>
              </w:rPr>
            </w:pPr>
            <w:r w:rsidRPr="000E26B7">
              <w:rPr>
                <w:rFonts w:asciiTheme="minorHAnsi" w:hAnsiTheme="minorHAnsi" w:cstheme="minorHAnsi"/>
                <w:b/>
                <w:bCs/>
                <w:color w:val="auto"/>
                <w:szCs w:val="19"/>
                <w:lang w:val="en-US"/>
              </w:rPr>
              <w:t>Division 1</w:t>
            </w:r>
          </w:p>
        </w:tc>
        <w:tc>
          <w:tcPr>
            <w:tcW w:w="7443" w:type="dxa"/>
            <w:shd w:val="clear" w:color="auto" w:fill="FFFFFF"/>
            <w:tcMar>
              <w:top w:w="80" w:type="dxa"/>
              <w:left w:w="0" w:type="dxa"/>
              <w:bottom w:w="80" w:type="dxa"/>
              <w:right w:w="0" w:type="dxa"/>
            </w:tcMar>
            <w:hideMark/>
          </w:tcPr>
          <w:p w14:paraId="3BB43A8A" w14:textId="3B942418" w:rsidR="00D30D39" w:rsidRPr="000E26B7" w:rsidRDefault="00E17200" w:rsidP="00BF4EFF">
            <w:pPr>
              <w:pStyle w:val="Default"/>
              <w:spacing w:after="120"/>
              <w:rPr>
                <w:rFonts w:asciiTheme="minorHAnsi" w:hAnsiTheme="minorHAnsi" w:cstheme="minorHAnsi"/>
                <w:color w:val="auto"/>
                <w:szCs w:val="19"/>
                <w:lang w:val="en-US"/>
              </w:rPr>
            </w:pPr>
            <w:r w:rsidRPr="000E26B7">
              <w:rPr>
                <w:rFonts w:asciiTheme="minorHAnsi" w:hAnsiTheme="minorHAnsi" w:cstheme="minorHAnsi"/>
                <w:color w:val="auto"/>
                <w:szCs w:val="19"/>
                <w:lang w:val="en-US"/>
              </w:rPr>
              <w:t>M</w:t>
            </w:r>
            <w:r w:rsidR="008D0F10" w:rsidRPr="000E26B7">
              <w:rPr>
                <w:rFonts w:asciiTheme="minorHAnsi" w:hAnsiTheme="minorHAnsi" w:cstheme="minorHAnsi"/>
                <w:color w:val="auto"/>
                <w:szCs w:val="19"/>
                <w:lang w:val="en-US"/>
              </w:rPr>
              <w:t xml:space="preserve">arshalled on </w:t>
            </w:r>
            <w:r w:rsidR="0023012C" w:rsidRPr="000E26B7">
              <w:rPr>
                <w:rFonts w:asciiTheme="minorHAnsi" w:hAnsiTheme="minorHAnsi" w:cstheme="minorHAnsi"/>
                <w:color w:val="auto"/>
                <w:szCs w:val="19"/>
                <w:lang w:val="en-US"/>
              </w:rPr>
              <w:t>Middlesex</w:t>
            </w:r>
            <w:r w:rsidR="008D0F10" w:rsidRPr="000E26B7">
              <w:rPr>
                <w:rFonts w:asciiTheme="minorHAnsi" w:hAnsiTheme="minorHAnsi" w:cstheme="minorHAnsi"/>
                <w:color w:val="auto"/>
                <w:szCs w:val="19"/>
                <w:lang w:val="en-US"/>
              </w:rPr>
              <w:t xml:space="preserve"> bank, number 1 nearest Chiswick Br</w:t>
            </w:r>
            <w:r w:rsidR="00777CB9" w:rsidRPr="000E26B7">
              <w:rPr>
                <w:rFonts w:asciiTheme="minorHAnsi" w:hAnsiTheme="minorHAnsi" w:cstheme="minorHAnsi"/>
                <w:color w:val="auto"/>
                <w:szCs w:val="19"/>
                <w:lang w:val="en-US"/>
              </w:rPr>
              <w:t>idge</w:t>
            </w:r>
            <w:r w:rsidR="00CF650E" w:rsidRPr="000E26B7">
              <w:rPr>
                <w:rFonts w:asciiTheme="minorHAnsi" w:hAnsiTheme="minorHAnsi" w:cstheme="minorHAnsi"/>
                <w:color w:val="auto"/>
                <w:szCs w:val="19"/>
                <w:lang w:val="en-US"/>
              </w:rPr>
              <w:t xml:space="preserve">; number </w:t>
            </w:r>
            <w:r w:rsidR="00F96E3E">
              <w:rPr>
                <w:rFonts w:asciiTheme="minorHAnsi" w:hAnsiTheme="minorHAnsi" w:cstheme="minorHAnsi"/>
                <w:color w:val="auto"/>
                <w:szCs w:val="19"/>
                <w:lang w:val="en-US"/>
              </w:rPr>
              <w:t>58</w:t>
            </w:r>
            <w:r w:rsidR="008D0F10" w:rsidRPr="000E26B7">
              <w:rPr>
                <w:rFonts w:asciiTheme="minorHAnsi" w:hAnsiTheme="minorHAnsi" w:cstheme="minorHAnsi"/>
                <w:color w:val="auto"/>
                <w:szCs w:val="19"/>
                <w:lang w:val="en-US"/>
              </w:rPr>
              <w:t xml:space="preserve"> </w:t>
            </w:r>
            <w:r w:rsidR="0023012C" w:rsidRPr="000E26B7">
              <w:rPr>
                <w:rFonts w:asciiTheme="minorHAnsi" w:hAnsiTheme="minorHAnsi" w:cstheme="minorHAnsi"/>
                <w:color w:val="auto"/>
                <w:szCs w:val="19"/>
                <w:lang w:val="en-US"/>
              </w:rPr>
              <w:t>off</w:t>
            </w:r>
            <w:r w:rsidR="008D0F10" w:rsidRPr="000E26B7">
              <w:rPr>
                <w:rFonts w:asciiTheme="minorHAnsi" w:hAnsiTheme="minorHAnsi" w:cstheme="minorHAnsi"/>
                <w:color w:val="auto"/>
                <w:szCs w:val="19"/>
                <w:lang w:val="en-US"/>
              </w:rPr>
              <w:t xml:space="preserve"> ULO</w:t>
            </w:r>
          </w:p>
        </w:tc>
      </w:tr>
      <w:tr w:rsidR="008D0F10" w:rsidRPr="000560F9" w14:paraId="370B55E3" w14:textId="77777777" w:rsidTr="0023012C">
        <w:trPr>
          <w:cantSplit/>
          <w:trHeight w:val="340"/>
        </w:trPr>
        <w:tc>
          <w:tcPr>
            <w:tcW w:w="983" w:type="dxa"/>
            <w:shd w:val="clear" w:color="auto" w:fill="FFFFFF"/>
            <w:tcMar>
              <w:top w:w="80" w:type="dxa"/>
              <w:left w:w="0" w:type="dxa"/>
              <w:bottom w:w="80" w:type="dxa"/>
              <w:right w:w="0" w:type="dxa"/>
            </w:tcMar>
            <w:hideMark/>
          </w:tcPr>
          <w:p w14:paraId="23D22D3F" w14:textId="32CAF7B8" w:rsidR="00D30D39" w:rsidRPr="000E26B7" w:rsidRDefault="00F96E3E" w:rsidP="00755F7E">
            <w:pPr>
              <w:pStyle w:val="Default"/>
              <w:spacing w:after="120"/>
              <w:rPr>
                <w:rFonts w:asciiTheme="minorHAnsi" w:hAnsiTheme="minorHAnsi" w:cstheme="minorHAnsi"/>
                <w:b/>
                <w:bCs/>
                <w:color w:val="auto"/>
                <w:szCs w:val="19"/>
                <w:lang w:val="en-US"/>
              </w:rPr>
            </w:pPr>
            <w:r>
              <w:rPr>
                <w:rFonts w:asciiTheme="minorHAnsi" w:hAnsiTheme="minorHAnsi" w:cstheme="minorHAnsi"/>
                <w:b/>
                <w:bCs/>
                <w:color w:val="auto"/>
                <w:szCs w:val="19"/>
                <w:lang w:val="en-US"/>
              </w:rPr>
              <w:t xml:space="preserve">59 - </w:t>
            </w:r>
            <w:r w:rsidR="007C0707">
              <w:rPr>
                <w:rFonts w:asciiTheme="minorHAnsi" w:hAnsiTheme="minorHAnsi" w:cstheme="minorHAnsi"/>
                <w:b/>
                <w:bCs/>
                <w:color w:val="auto"/>
                <w:szCs w:val="19"/>
                <w:lang w:val="en-US"/>
              </w:rPr>
              <w:t>122</w:t>
            </w:r>
          </w:p>
        </w:tc>
        <w:tc>
          <w:tcPr>
            <w:tcW w:w="1275" w:type="dxa"/>
            <w:shd w:val="clear" w:color="auto" w:fill="FFFFFF"/>
            <w:tcMar>
              <w:top w:w="80" w:type="dxa"/>
              <w:left w:w="0" w:type="dxa"/>
              <w:bottom w:w="80" w:type="dxa"/>
              <w:right w:w="0" w:type="dxa"/>
            </w:tcMar>
            <w:hideMark/>
          </w:tcPr>
          <w:p w14:paraId="511E8B13" w14:textId="77777777" w:rsidR="00D30D39" w:rsidRPr="000E26B7" w:rsidRDefault="008D0F10" w:rsidP="00BF4EFF">
            <w:pPr>
              <w:pStyle w:val="Default"/>
              <w:spacing w:after="120"/>
              <w:rPr>
                <w:rFonts w:asciiTheme="minorHAnsi" w:hAnsiTheme="minorHAnsi" w:cstheme="minorHAnsi"/>
                <w:b/>
                <w:bCs/>
                <w:color w:val="auto"/>
                <w:szCs w:val="19"/>
                <w:lang w:val="en-US"/>
              </w:rPr>
            </w:pPr>
            <w:r w:rsidRPr="000E26B7">
              <w:rPr>
                <w:rFonts w:asciiTheme="minorHAnsi" w:hAnsiTheme="minorHAnsi" w:cstheme="minorHAnsi"/>
                <w:b/>
                <w:bCs/>
                <w:color w:val="auto"/>
                <w:szCs w:val="19"/>
                <w:lang w:val="en-US"/>
              </w:rPr>
              <w:t>Division 2</w:t>
            </w:r>
          </w:p>
        </w:tc>
        <w:tc>
          <w:tcPr>
            <w:tcW w:w="7443" w:type="dxa"/>
            <w:shd w:val="clear" w:color="auto" w:fill="FFFFFF"/>
            <w:tcMar>
              <w:top w:w="80" w:type="dxa"/>
              <w:left w:w="0" w:type="dxa"/>
              <w:bottom w:w="80" w:type="dxa"/>
              <w:right w:w="0" w:type="dxa"/>
            </w:tcMar>
            <w:hideMark/>
          </w:tcPr>
          <w:p w14:paraId="1BCA32CB" w14:textId="5E78B0C3" w:rsidR="00D30D39" w:rsidRPr="000E26B7" w:rsidRDefault="00E17200" w:rsidP="00BF4EFF">
            <w:pPr>
              <w:pStyle w:val="Default"/>
              <w:spacing w:after="120"/>
              <w:rPr>
                <w:rFonts w:asciiTheme="minorHAnsi" w:hAnsiTheme="minorHAnsi" w:cstheme="minorHAnsi"/>
                <w:color w:val="auto"/>
                <w:szCs w:val="19"/>
                <w:lang w:val="en-US"/>
              </w:rPr>
            </w:pPr>
            <w:r w:rsidRPr="000E26B7">
              <w:rPr>
                <w:rFonts w:asciiTheme="minorHAnsi" w:hAnsiTheme="minorHAnsi" w:cstheme="minorHAnsi"/>
                <w:color w:val="auto"/>
                <w:szCs w:val="19"/>
                <w:lang w:val="en-US"/>
              </w:rPr>
              <w:t>M</w:t>
            </w:r>
            <w:r w:rsidR="008D0F10" w:rsidRPr="000E26B7">
              <w:rPr>
                <w:rFonts w:asciiTheme="minorHAnsi" w:hAnsiTheme="minorHAnsi" w:cstheme="minorHAnsi"/>
                <w:color w:val="auto"/>
                <w:szCs w:val="19"/>
                <w:lang w:val="en-US"/>
              </w:rPr>
              <w:t>arshal</w:t>
            </w:r>
            <w:r w:rsidR="00CF650E" w:rsidRPr="000E26B7">
              <w:rPr>
                <w:rFonts w:asciiTheme="minorHAnsi" w:hAnsiTheme="minorHAnsi" w:cstheme="minorHAnsi"/>
                <w:color w:val="auto"/>
                <w:szCs w:val="19"/>
                <w:lang w:val="en-US"/>
              </w:rPr>
              <w:t xml:space="preserve">led on </w:t>
            </w:r>
            <w:r w:rsidR="0023012C" w:rsidRPr="000E26B7">
              <w:rPr>
                <w:rFonts w:asciiTheme="minorHAnsi" w:hAnsiTheme="minorHAnsi" w:cstheme="minorHAnsi"/>
                <w:color w:val="auto"/>
                <w:szCs w:val="19"/>
                <w:lang w:val="en-US"/>
              </w:rPr>
              <w:t>Surrey</w:t>
            </w:r>
            <w:r w:rsidR="00CF650E" w:rsidRPr="000E26B7">
              <w:rPr>
                <w:rFonts w:asciiTheme="minorHAnsi" w:hAnsiTheme="minorHAnsi" w:cstheme="minorHAnsi"/>
                <w:color w:val="auto"/>
                <w:szCs w:val="19"/>
                <w:lang w:val="en-US"/>
              </w:rPr>
              <w:t xml:space="preserve"> bank; number 5</w:t>
            </w:r>
            <w:r w:rsidR="00F96E3E">
              <w:rPr>
                <w:rFonts w:asciiTheme="minorHAnsi" w:hAnsiTheme="minorHAnsi" w:cstheme="minorHAnsi"/>
                <w:color w:val="auto"/>
                <w:szCs w:val="19"/>
                <w:lang w:val="en-US"/>
              </w:rPr>
              <w:t>9</w:t>
            </w:r>
            <w:r w:rsidR="00CF650E" w:rsidRPr="000E26B7">
              <w:rPr>
                <w:rFonts w:asciiTheme="minorHAnsi" w:hAnsiTheme="minorHAnsi" w:cstheme="minorHAnsi"/>
                <w:color w:val="auto"/>
                <w:szCs w:val="19"/>
                <w:lang w:val="en-US"/>
              </w:rPr>
              <w:t xml:space="preserve"> above </w:t>
            </w:r>
            <w:r w:rsidR="0023012C" w:rsidRPr="000E26B7">
              <w:rPr>
                <w:rFonts w:asciiTheme="minorHAnsi" w:hAnsiTheme="minorHAnsi" w:cstheme="minorHAnsi"/>
                <w:color w:val="auto"/>
                <w:szCs w:val="19"/>
                <w:lang w:val="en-US"/>
              </w:rPr>
              <w:t>Putney Town RC</w:t>
            </w:r>
            <w:r w:rsidR="00CF650E" w:rsidRPr="000E26B7">
              <w:rPr>
                <w:rFonts w:asciiTheme="minorHAnsi" w:hAnsiTheme="minorHAnsi" w:cstheme="minorHAnsi"/>
                <w:color w:val="auto"/>
                <w:szCs w:val="19"/>
                <w:lang w:val="en-US"/>
              </w:rPr>
              <w:t xml:space="preserve">; number </w:t>
            </w:r>
            <w:r w:rsidR="001309E2" w:rsidRPr="000E26B7">
              <w:rPr>
                <w:rFonts w:asciiTheme="minorHAnsi" w:hAnsiTheme="minorHAnsi" w:cstheme="minorHAnsi"/>
                <w:color w:val="auto"/>
                <w:szCs w:val="19"/>
                <w:lang w:val="en-US"/>
              </w:rPr>
              <w:t>12</w:t>
            </w:r>
            <w:r w:rsidR="00F96E3E">
              <w:rPr>
                <w:rFonts w:asciiTheme="minorHAnsi" w:hAnsiTheme="minorHAnsi" w:cstheme="minorHAnsi"/>
                <w:color w:val="auto"/>
                <w:szCs w:val="19"/>
                <w:lang w:val="en-US"/>
              </w:rPr>
              <w:t>2</w:t>
            </w:r>
            <w:r w:rsidR="008D0F10" w:rsidRPr="000E26B7">
              <w:rPr>
                <w:rFonts w:asciiTheme="minorHAnsi" w:hAnsiTheme="minorHAnsi" w:cstheme="minorHAnsi"/>
                <w:color w:val="auto"/>
                <w:szCs w:val="19"/>
                <w:lang w:val="en-US"/>
              </w:rPr>
              <w:t xml:space="preserve"> o</w:t>
            </w:r>
            <w:r w:rsidR="0023012C" w:rsidRPr="000E26B7">
              <w:rPr>
                <w:rFonts w:asciiTheme="minorHAnsi" w:hAnsiTheme="minorHAnsi" w:cstheme="minorHAnsi"/>
                <w:color w:val="auto"/>
                <w:szCs w:val="19"/>
                <w:lang w:val="en-US"/>
              </w:rPr>
              <w:t>pposite</w:t>
            </w:r>
            <w:r w:rsidR="008D0F10" w:rsidRPr="000E26B7">
              <w:rPr>
                <w:rFonts w:asciiTheme="minorHAnsi" w:hAnsiTheme="minorHAnsi" w:cstheme="minorHAnsi"/>
                <w:color w:val="auto"/>
                <w:szCs w:val="19"/>
                <w:lang w:val="en-US"/>
              </w:rPr>
              <w:t xml:space="preserve"> ULO</w:t>
            </w:r>
          </w:p>
        </w:tc>
      </w:tr>
      <w:tr w:rsidR="008D0F10" w:rsidRPr="000560F9" w14:paraId="16CF32AC" w14:textId="77777777" w:rsidTr="0023012C">
        <w:trPr>
          <w:cantSplit/>
          <w:trHeight w:val="340"/>
        </w:trPr>
        <w:tc>
          <w:tcPr>
            <w:tcW w:w="983" w:type="dxa"/>
            <w:shd w:val="clear" w:color="auto" w:fill="FFFFFF"/>
            <w:tcMar>
              <w:top w:w="80" w:type="dxa"/>
              <w:left w:w="0" w:type="dxa"/>
              <w:bottom w:w="80" w:type="dxa"/>
              <w:right w:w="0" w:type="dxa"/>
            </w:tcMar>
            <w:hideMark/>
          </w:tcPr>
          <w:p w14:paraId="48EAAB86" w14:textId="2CE9751A" w:rsidR="00D30D39" w:rsidRPr="000E26B7" w:rsidRDefault="007C0707" w:rsidP="00755F7E">
            <w:pPr>
              <w:pStyle w:val="Default"/>
              <w:spacing w:after="120"/>
              <w:rPr>
                <w:rFonts w:asciiTheme="minorHAnsi" w:hAnsiTheme="minorHAnsi" w:cstheme="minorHAnsi"/>
                <w:b/>
                <w:bCs/>
                <w:color w:val="auto"/>
                <w:szCs w:val="19"/>
                <w:lang w:val="en-US"/>
              </w:rPr>
            </w:pPr>
            <w:r>
              <w:rPr>
                <w:rFonts w:asciiTheme="minorHAnsi" w:hAnsiTheme="minorHAnsi" w:cstheme="minorHAnsi"/>
                <w:b/>
                <w:bCs/>
                <w:color w:val="auto"/>
                <w:szCs w:val="19"/>
                <w:lang w:val="en-US"/>
              </w:rPr>
              <w:t>123 - 185</w:t>
            </w:r>
          </w:p>
        </w:tc>
        <w:tc>
          <w:tcPr>
            <w:tcW w:w="1275" w:type="dxa"/>
            <w:shd w:val="clear" w:color="auto" w:fill="FFFFFF"/>
            <w:tcMar>
              <w:top w:w="80" w:type="dxa"/>
              <w:left w:w="0" w:type="dxa"/>
              <w:bottom w:w="80" w:type="dxa"/>
              <w:right w:w="0" w:type="dxa"/>
            </w:tcMar>
            <w:hideMark/>
          </w:tcPr>
          <w:p w14:paraId="6DC30726" w14:textId="77777777" w:rsidR="00D30D39" w:rsidRPr="000E26B7" w:rsidRDefault="008D0F10" w:rsidP="00BF4EFF">
            <w:pPr>
              <w:pStyle w:val="Default"/>
              <w:spacing w:after="120"/>
              <w:rPr>
                <w:rFonts w:asciiTheme="minorHAnsi" w:hAnsiTheme="minorHAnsi" w:cstheme="minorHAnsi"/>
                <w:b/>
                <w:bCs/>
                <w:color w:val="auto"/>
                <w:szCs w:val="19"/>
                <w:lang w:val="en-US"/>
              </w:rPr>
            </w:pPr>
            <w:r w:rsidRPr="000E26B7">
              <w:rPr>
                <w:rFonts w:asciiTheme="minorHAnsi" w:hAnsiTheme="minorHAnsi" w:cstheme="minorHAnsi"/>
                <w:b/>
                <w:bCs/>
                <w:color w:val="auto"/>
                <w:szCs w:val="19"/>
                <w:lang w:val="en-US"/>
              </w:rPr>
              <w:t>Division 3</w:t>
            </w:r>
          </w:p>
        </w:tc>
        <w:tc>
          <w:tcPr>
            <w:tcW w:w="7443" w:type="dxa"/>
            <w:shd w:val="clear" w:color="auto" w:fill="FFFFFF"/>
            <w:tcMar>
              <w:top w:w="80" w:type="dxa"/>
              <w:left w:w="0" w:type="dxa"/>
              <w:bottom w:w="80" w:type="dxa"/>
              <w:right w:w="0" w:type="dxa"/>
            </w:tcMar>
            <w:hideMark/>
          </w:tcPr>
          <w:p w14:paraId="6DF623FA" w14:textId="4E581188" w:rsidR="00D30D39" w:rsidRPr="000E26B7" w:rsidRDefault="00E17200" w:rsidP="00BF4EFF">
            <w:pPr>
              <w:pStyle w:val="Default"/>
              <w:spacing w:after="120"/>
              <w:rPr>
                <w:rFonts w:asciiTheme="minorHAnsi" w:hAnsiTheme="minorHAnsi" w:cstheme="minorHAnsi"/>
                <w:color w:val="auto"/>
                <w:szCs w:val="19"/>
                <w:lang w:val="en-US"/>
              </w:rPr>
            </w:pPr>
            <w:r w:rsidRPr="000E26B7">
              <w:rPr>
                <w:rFonts w:asciiTheme="minorHAnsi" w:hAnsiTheme="minorHAnsi" w:cstheme="minorHAnsi"/>
                <w:color w:val="auto"/>
                <w:szCs w:val="19"/>
                <w:lang w:val="en-US"/>
              </w:rPr>
              <w:t>M</w:t>
            </w:r>
            <w:r w:rsidR="008D0F10" w:rsidRPr="000E26B7">
              <w:rPr>
                <w:rFonts w:asciiTheme="minorHAnsi" w:hAnsiTheme="minorHAnsi" w:cstheme="minorHAnsi"/>
                <w:color w:val="auto"/>
                <w:szCs w:val="19"/>
                <w:lang w:val="en-US"/>
              </w:rPr>
              <w:t xml:space="preserve">arshalled on </w:t>
            </w:r>
            <w:r w:rsidR="0023012C" w:rsidRPr="000E26B7">
              <w:rPr>
                <w:rFonts w:asciiTheme="minorHAnsi" w:hAnsiTheme="minorHAnsi" w:cstheme="minorHAnsi"/>
                <w:color w:val="auto"/>
                <w:szCs w:val="19"/>
                <w:lang w:val="en-US"/>
              </w:rPr>
              <w:t xml:space="preserve">Middlesex </w:t>
            </w:r>
            <w:r w:rsidR="008D0F10" w:rsidRPr="000E26B7">
              <w:rPr>
                <w:rFonts w:asciiTheme="minorHAnsi" w:hAnsiTheme="minorHAnsi" w:cstheme="minorHAnsi"/>
                <w:color w:val="auto"/>
                <w:szCs w:val="19"/>
                <w:lang w:val="en-US"/>
              </w:rPr>
              <w:t>between Barnes Bridg</w:t>
            </w:r>
            <w:r w:rsidR="00CF650E" w:rsidRPr="000E26B7">
              <w:rPr>
                <w:rFonts w:asciiTheme="minorHAnsi" w:hAnsiTheme="minorHAnsi" w:cstheme="minorHAnsi"/>
                <w:color w:val="auto"/>
                <w:szCs w:val="19"/>
                <w:lang w:val="en-US"/>
              </w:rPr>
              <w:t>e and Chiswick Bridge; number 1</w:t>
            </w:r>
            <w:r w:rsidR="001309E2" w:rsidRPr="000E26B7">
              <w:rPr>
                <w:rFonts w:asciiTheme="minorHAnsi" w:hAnsiTheme="minorHAnsi" w:cstheme="minorHAnsi"/>
                <w:color w:val="auto"/>
                <w:szCs w:val="19"/>
                <w:lang w:val="en-US"/>
              </w:rPr>
              <w:t>2</w:t>
            </w:r>
            <w:r w:rsidR="00504161">
              <w:rPr>
                <w:rFonts w:asciiTheme="minorHAnsi" w:hAnsiTheme="minorHAnsi" w:cstheme="minorHAnsi"/>
                <w:color w:val="auto"/>
                <w:szCs w:val="19"/>
                <w:lang w:val="en-US"/>
              </w:rPr>
              <w:t>3</w:t>
            </w:r>
            <w:r w:rsidR="008D0F10" w:rsidRPr="000E26B7">
              <w:rPr>
                <w:rFonts w:asciiTheme="minorHAnsi" w:hAnsiTheme="minorHAnsi" w:cstheme="minorHAnsi"/>
                <w:color w:val="auto"/>
                <w:szCs w:val="19"/>
                <w:lang w:val="en-US"/>
              </w:rPr>
              <w:t xml:space="preserve"> n</w:t>
            </w:r>
            <w:r w:rsidR="00CF650E" w:rsidRPr="000E26B7">
              <w:rPr>
                <w:rFonts w:asciiTheme="minorHAnsi" w:hAnsiTheme="minorHAnsi" w:cstheme="minorHAnsi"/>
                <w:color w:val="auto"/>
                <w:szCs w:val="19"/>
                <w:lang w:val="en-US"/>
              </w:rPr>
              <w:t>earest Barnes Bridge; number 1</w:t>
            </w:r>
            <w:r w:rsidR="001309E2" w:rsidRPr="000E26B7">
              <w:rPr>
                <w:rFonts w:asciiTheme="minorHAnsi" w:hAnsiTheme="minorHAnsi" w:cstheme="minorHAnsi"/>
                <w:color w:val="auto"/>
                <w:szCs w:val="19"/>
                <w:lang w:val="en-US"/>
              </w:rPr>
              <w:t>8</w:t>
            </w:r>
            <w:r w:rsidR="00504161">
              <w:rPr>
                <w:rFonts w:asciiTheme="minorHAnsi" w:hAnsiTheme="minorHAnsi" w:cstheme="minorHAnsi"/>
                <w:color w:val="auto"/>
                <w:szCs w:val="19"/>
                <w:lang w:val="en-US"/>
              </w:rPr>
              <w:t>5</w:t>
            </w:r>
            <w:r w:rsidR="008D0F10" w:rsidRPr="000E26B7">
              <w:rPr>
                <w:rFonts w:asciiTheme="minorHAnsi" w:hAnsiTheme="minorHAnsi" w:cstheme="minorHAnsi"/>
                <w:color w:val="auto"/>
                <w:szCs w:val="19"/>
                <w:lang w:val="en-US"/>
              </w:rPr>
              <w:t xml:space="preserve"> below Chiswick Bridge</w:t>
            </w:r>
          </w:p>
        </w:tc>
      </w:tr>
      <w:tr w:rsidR="009B5CFC" w:rsidRPr="000560F9" w14:paraId="0CFDC4AE" w14:textId="77777777" w:rsidTr="0023012C">
        <w:trPr>
          <w:cantSplit/>
          <w:trHeight w:val="340"/>
        </w:trPr>
        <w:tc>
          <w:tcPr>
            <w:tcW w:w="983" w:type="dxa"/>
            <w:shd w:val="clear" w:color="auto" w:fill="FFFFFF"/>
            <w:tcMar>
              <w:top w:w="80" w:type="dxa"/>
              <w:left w:w="0" w:type="dxa"/>
              <w:bottom w:w="80" w:type="dxa"/>
              <w:right w:w="0" w:type="dxa"/>
            </w:tcMar>
          </w:tcPr>
          <w:p w14:paraId="25D7A5E9" w14:textId="7DC86723" w:rsidR="009B5CFC" w:rsidRPr="000E26B7" w:rsidRDefault="007C0707" w:rsidP="00755F7E">
            <w:pPr>
              <w:pStyle w:val="Default"/>
              <w:spacing w:after="120"/>
              <w:rPr>
                <w:rFonts w:asciiTheme="minorHAnsi" w:hAnsiTheme="minorHAnsi" w:cstheme="minorHAnsi"/>
                <w:b/>
                <w:bCs/>
                <w:color w:val="auto"/>
                <w:szCs w:val="19"/>
                <w:lang w:val="en-US"/>
              </w:rPr>
            </w:pPr>
            <w:r>
              <w:rPr>
                <w:rFonts w:asciiTheme="minorHAnsi" w:hAnsiTheme="minorHAnsi" w:cstheme="minorHAnsi"/>
                <w:b/>
                <w:bCs/>
                <w:color w:val="auto"/>
                <w:szCs w:val="19"/>
                <w:lang w:val="en-US"/>
              </w:rPr>
              <w:t>186 - 240</w:t>
            </w:r>
          </w:p>
        </w:tc>
        <w:tc>
          <w:tcPr>
            <w:tcW w:w="1275" w:type="dxa"/>
            <w:shd w:val="clear" w:color="auto" w:fill="FFFFFF"/>
            <w:tcMar>
              <w:top w:w="80" w:type="dxa"/>
              <w:left w:w="0" w:type="dxa"/>
              <w:bottom w:w="80" w:type="dxa"/>
              <w:right w:w="0" w:type="dxa"/>
            </w:tcMar>
          </w:tcPr>
          <w:p w14:paraId="5D04A2AD" w14:textId="77777777" w:rsidR="009B5CFC" w:rsidRPr="000E26B7" w:rsidRDefault="009B5CFC" w:rsidP="00BF4EFF">
            <w:pPr>
              <w:pStyle w:val="Default"/>
              <w:spacing w:after="120"/>
              <w:rPr>
                <w:rFonts w:asciiTheme="minorHAnsi" w:hAnsiTheme="minorHAnsi" w:cstheme="minorHAnsi"/>
                <w:b/>
                <w:bCs/>
                <w:color w:val="auto"/>
                <w:szCs w:val="19"/>
                <w:lang w:val="en-US"/>
              </w:rPr>
            </w:pPr>
            <w:r w:rsidRPr="000E26B7">
              <w:rPr>
                <w:rFonts w:asciiTheme="minorHAnsi" w:hAnsiTheme="minorHAnsi" w:cstheme="minorHAnsi"/>
                <w:b/>
                <w:bCs/>
                <w:color w:val="auto"/>
                <w:szCs w:val="19"/>
                <w:lang w:val="en-US"/>
              </w:rPr>
              <w:t>Division 4</w:t>
            </w:r>
          </w:p>
        </w:tc>
        <w:tc>
          <w:tcPr>
            <w:tcW w:w="7443" w:type="dxa"/>
            <w:shd w:val="clear" w:color="auto" w:fill="FFFFFF"/>
            <w:tcMar>
              <w:top w:w="80" w:type="dxa"/>
              <w:left w:w="0" w:type="dxa"/>
              <w:bottom w:w="80" w:type="dxa"/>
              <w:right w:w="0" w:type="dxa"/>
            </w:tcMar>
          </w:tcPr>
          <w:p w14:paraId="15E1A82F" w14:textId="1C18A500" w:rsidR="009B5CFC" w:rsidRPr="000E26B7" w:rsidRDefault="00E17200" w:rsidP="00BF4EFF">
            <w:pPr>
              <w:pStyle w:val="Default"/>
              <w:spacing w:after="120"/>
              <w:rPr>
                <w:rFonts w:asciiTheme="minorHAnsi" w:hAnsiTheme="minorHAnsi" w:cstheme="minorHAnsi"/>
                <w:color w:val="auto"/>
                <w:szCs w:val="19"/>
                <w:lang w:val="en-US"/>
              </w:rPr>
            </w:pPr>
            <w:r w:rsidRPr="000E26B7">
              <w:rPr>
                <w:rFonts w:asciiTheme="minorHAnsi" w:hAnsiTheme="minorHAnsi" w:cstheme="minorHAnsi"/>
                <w:color w:val="auto"/>
                <w:szCs w:val="19"/>
                <w:lang w:val="en-US"/>
              </w:rPr>
              <w:t>M</w:t>
            </w:r>
            <w:r w:rsidR="009B5CFC" w:rsidRPr="000E26B7">
              <w:rPr>
                <w:rFonts w:asciiTheme="minorHAnsi" w:hAnsiTheme="minorHAnsi" w:cstheme="minorHAnsi"/>
                <w:color w:val="auto"/>
                <w:szCs w:val="19"/>
                <w:lang w:val="en-US"/>
              </w:rPr>
              <w:t xml:space="preserve">arshalled on </w:t>
            </w:r>
            <w:r w:rsidR="0023012C" w:rsidRPr="000E26B7">
              <w:rPr>
                <w:rFonts w:asciiTheme="minorHAnsi" w:hAnsiTheme="minorHAnsi" w:cstheme="minorHAnsi"/>
                <w:color w:val="auto"/>
                <w:szCs w:val="19"/>
                <w:lang w:val="en-US"/>
              </w:rPr>
              <w:t xml:space="preserve">Surrey </w:t>
            </w:r>
            <w:r w:rsidR="009B5CFC" w:rsidRPr="000E26B7">
              <w:rPr>
                <w:rFonts w:asciiTheme="minorHAnsi" w:hAnsiTheme="minorHAnsi" w:cstheme="minorHAnsi"/>
                <w:color w:val="auto"/>
                <w:szCs w:val="19"/>
                <w:lang w:val="en-US"/>
              </w:rPr>
              <w:t>between Barnes Bridge and Chiswick</w:t>
            </w:r>
            <w:r w:rsidR="00CF650E" w:rsidRPr="000E26B7">
              <w:rPr>
                <w:rFonts w:asciiTheme="minorHAnsi" w:hAnsiTheme="minorHAnsi" w:cstheme="minorHAnsi"/>
                <w:color w:val="auto"/>
                <w:szCs w:val="19"/>
                <w:lang w:val="en-US"/>
              </w:rPr>
              <w:t xml:space="preserve"> Bridge; number 1</w:t>
            </w:r>
            <w:r w:rsidR="001309E2" w:rsidRPr="000E26B7">
              <w:rPr>
                <w:rFonts w:asciiTheme="minorHAnsi" w:hAnsiTheme="minorHAnsi" w:cstheme="minorHAnsi"/>
                <w:color w:val="auto"/>
                <w:szCs w:val="19"/>
                <w:lang w:val="en-US"/>
              </w:rPr>
              <w:t>8</w:t>
            </w:r>
            <w:r w:rsidR="00504161">
              <w:rPr>
                <w:rFonts w:asciiTheme="minorHAnsi" w:hAnsiTheme="minorHAnsi" w:cstheme="minorHAnsi"/>
                <w:color w:val="auto"/>
                <w:szCs w:val="19"/>
                <w:lang w:val="en-US"/>
              </w:rPr>
              <w:t>6</w:t>
            </w:r>
            <w:r w:rsidR="00777CB9" w:rsidRPr="000E26B7">
              <w:rPr>
                <w:rFonts w:asciiTheme="minorHAnsi" w:hAnsiTheme="minorHAnsi" w:cstheme="minorHAnsi"/>
                <w:color w:val="auto"/>
                <w:szCs w:val="19"/>
                <w:lang w:val="en-US"/>
              </w:rPr>
              <w:t xml:space="preserve"> above Barnes Bridge </w:t>
            </w:r>
            <w:r w:rsidR="0023012C" w:rsidRPr="000E26B7">
              <w:rPr>
                <w:rFonts w:asciiTheme="minorHAnsi" w:hAnsiTheme="minorHAnsi" w:cstheme="minorHAnsi"/>
                <w:color w:val="auto"/>
                <w:szCs w:val="19"/>
                <w:lang w:val="en-US"/>
              </w:rPr>
              <w:t>opposite</w:t>
            </w:r>
            <w:r w:rsidR="009B5CFC" w:rsidRPr="000E26B7">
              <w:rPr>
                <w:rFonts w:asciiTheme="minorHAnsi" w:hAnsiTheme="minorHAnsi" w:cstheme="minorHAnsi"/>
                <w:color w:val="auto"/>
                <w:szCs w:val="19"/>
                <w:lang w:val="en-US"/>
              </w:rPr>
              <w:t xml:space="preserve"> TTRC; number </w:t>
            </w:r>
            <w:r w:rsidR="00CF650E" w:rsidRPr="000E26B7">
              <w:rPr>
                <w:rFonts w:asciiTheme="minorHAnsi" w:hAnsiTheme="minorHAnsi" w:cstheme="minorHAnsi"/>
                <w:color w:val="auto"/>
                <w:szCs w:val="19"/>
                <w:lang w:val="en-US"/>
              </w:rPr>
              <w:t>2</w:t>
            </w:r>
            <w:r w:rsidR="001309E2" w:rsidRPr="000E26B7">
              <w:rPr>
                <w:rFonts w:asciiTheme="minorHAnsi" w:hAnsiTheme="minorHAnsi" w:cstheme="minorHAnsi"/>
                <w:color w:val="auto"/>
                <w:szCs w:val="19"/>
                <w:lang w:val="en-US"/>
              </w:rPr>
              <w:t>40</w:t>
            </w:r>
            <w:r w:rsidR="009B5CFC" w:rsidRPr="000E26B7">
              <w:rPr>
                <w:rFonts w:asciiTheme="minorHAnsi" w:hAnsiTheme="minorHAnsi" w:cstheme="minorHAnsi"/>
                <w:color w:val="auto"/>
                <w:szCs w:val="19"/>
                <w:lang w:val="en-US"/>
              </w:rPr>
              <w:t xml:space="preserve"> below Chiswick Bridge </w:t>
            </w:r>
            <w:r w:rsidR="0023012C" w:rsidRPr="000E26B7">
              <w:rPr>
                <w:rFonts w:asciiTheme="minorHAnsi" w:hAnsiTheme="minorHAnsi" w:cstheme="minorHAnsi"/>
                <w:color w:val="auto"/>
                <w:szCs w:val="19"/>
                <w:lang w:val="en-US"/>
              </w:rPr>
              <w:t>opposite</w:t>
            </w:r>
            <w:r w:rsidR="009B5CFC" w:rsidRPr="000E26B7">
              <w:rPr>
                <w:rFonts w:asciiTheme="minorHAnsi" w:hAnsiTheme="minorHAnsi" w:cstheme="minorHAnsi"/>
                <w:color w:val="auto"/>
                <w:szCs w:val="19"/>
                <w:lang w:val="en-US"/>
              </w:rPr>
              <w:t xml:space="preserve"> </w:t>
            </w:r>
            <w:r w:rsidR="009C151E" w:rsidRPr="000E26B7">
              <w:rPr>
                <w:rFonts w:asciiTheme="minorHAnsi" w:hAnsiTheme="minorHAnsi" w:cstheme="minorHAnsi"/>
                <w:color w:val="auto"/>
                <w:szCs w:val="19"/>
                <w:lang w:val="en-US"/>
              </w:rPr>
              <w:t>TS</w:t>
            </w:r>
            <w:r w:rsidR="00777CB9" w:rsidRPr="000E26B7">
              <w:rPr>
                <w:rFonts w:asciiTheme="minorHAnsi" w:hAnsiTheme="minorHAnsi" w:cstheme="minorHAnsi"/>
                <w:color w:val="auto"/>
                <w:szCs w:val="19"/>
                <w:lang w:val="en-US"/>
              </w:rPr>
              <w:t>S</w:t>
            </w:r>
          </w:p>
        </w:tc>
      </w:tr>
      <w:tr w:rsidR="008D0F10" w:rsidRPr="000560F9" w14:paraId="00D11A97" w14:textId="77777777" w:rsidTr="0023012C">
        <w:trPr>
          <w:cantSplit/>
          <w:trHeight w:val="340"/>
        </w:trPr>
        <w:tc>
          <w:tcPr>
            <w:tcW w:w="983" w:type="dxa"/>
            <w:shd w:val="clear" w:color="auto" w:fill="FFFFFF"/>
            <w:tcMar>
              <w:top w:w="80" w:type="dxa"/>
              <w:left w:w="0" w:type="dxa"/>
              <w:bottom w:w="80" w:type="dxa"/>
              <w:right w:w="0" w:type="dxa"/>
            </w:tcMar>
            <w:hideMark/>
          </w:tcPr>
          <w:p w14:paraId="7E6F0420" w14:textId="61953593" w:rsidR="00D30D39" w:rsidRPr="000E26B7" w:rsidRDefault="007C0707" w:rsidP="00755F7E">
            <w:pPr>
              <w:pStyle w:val="Default"/>
              <w:spacing w:after="120"/>
              <w:rPr>
                <w:rFonts w:asciiTheme="minorHAnsi" w:hAnsiTheme="minorHAnsi" w:cstheme="minorHAnsi"/>
                <w:b/>
                <w:bCs/>
                <w:color w:val="auto"/>
                <w:szCs w:val="19"/>
                <w:lang w:val="en-US"/>
              </w:rPr>
            </w:pPr>
            <w:r>
              <w:rPr>
                <w:rFonts w:asciiTheme="minorHAnsi" w:hAnsiTheme="minorHAnsi" w:cstheme="minorHAnsi"/>
                <w:b/>
                <w:bCs/>
                <w:color w:val="auto"/>
                <w:szCs w:val="19"/>
                <w:lang w:val="en-US"/>
              </w:rPr>
              <w:t>241 - 290</w:t>
            </w:r>
          </w:p>
        </w:tc>
        <w:tc>
          <w:tcPr>
            <w:tcW w:w="1275" w:type="dxa"/>
            <w:shd w:val="clear" w:color="auto" w:fill="FFFFFF"/>
            <w:tcMar>
              <w:top w:w="80" w:type="dxa"/>
              <w:left w:w="0" w:type="dxa"/>
              <w:bottom w:w="80" w:type="dxa"/>
              <w:right w:w="0" w:type="dxa"/>
            </w:tcMar>
            <w:hideMark/>
          </w:tcPr>
          <w:p w14:paraId="03FE3351" w14:textId="77777777" w:rsidR="00D30D39" w:rsidRPr="000E26B7" w:rsidRDefault="00E55F58" w:rsidP="00BF4EFF">
            <w:pPr>
              <w:pStyle w:val="Default"/>
              <w:spacing w:after="120"/>
              <w:rPr>
                <w:rFonts w:asciiTheme="minorHAnsi" w:hAnsiTheme="minorHAnsi" w:cstheme="minorHAnsi"/>
                <w:b/>
                <w:bCs/>
                <w:color w:val="auto"/>
                <w:szCs w:val="19"/>
                <w:lang w:val="en-US"/>
              </w:rPr>
            </w:pPr>
            <w:r w:rsidRPr="000E26B7">
              <w:rPr>
                <w:rFonts w:asciiTheme="minorHAnsi" w:hAnsiTheme="minorHAnsi" w:cstheme="minorHAnsi"/>
                <w:b/>
                <w:bCs/>
                <w:color w:val="auto"/>
                <w:szCs w:val="19"/>
                <w:lang w:val="en-US"/>
              </w:rPr>
              <w:t>Division 5</w:t>
            </w:r>
          </w:p>
        </w:tc>
        <w:tc>
          <w:tcPr>
            <w:tcW w:w="7443" w:type="dxa"/>
            <w:shd w:val="clear" w:color="auto" w:fill="FFFFFF"/>
            <w:tcMar>
              <w:top w:w="80" w:type="dxa"/>
              <w:left w:w="0" w:type="dxa"/>
              <w:bottom w:w="80" w:type="dxa"/>
              <w:right w:w="0" w:type="dxa"/>
            </w:tcMar>
            <w:hideMark/>
          </w:tcPr>
          <w:p w14:paraId="4A036F49" w14:textId="271B8779" w:rsidR="00D30D39" w:rsidRPr="000E26B7" w:rsidRDefault="00E17200" w:rsidP="00BF4EFF">
            <w:pPr>
              <w:pStyle w:val="Default"/>
              <w:spacing w:after="120"/>
              <w:rPr>
                <w:rFonts w:asciiTheme="minorHAnsi" w:hAnsiTheme="minorHAnsi" w:cstheme="minorHAnsi"/>
                <w:color w:val="auto"/>
                <w:szCs w:val="19"/>
                <w:lang w:val="en-US"/>
              </w:rPr>
            </w:pPr>
            <w:r w:rsidRPr="000E26B7">
              <w:rPr>
                <w:rFonts w:asciiTheme="minorHAnsi" w:hAnsiTheme="minorHAnsi" w:cstheme="minorHAnsi"/>
                <w:color w:val="auto"/>
                <w:szCs w:val="19"/>
                <w:lang w:val="en-US"/>
              </w:rPr>
              <w:t>M</w:t>
            </w:r>
            <w:r w:rsidR="009B5CFC" w:rsidRPr="000E26B7">
              <w:rPr>
                <w:rFonts w:asciiTheme="minorHAnsi" w:hAnsiTheme="minorHAnsi" w:cstheme="minorHAnsi"/>
                <w:color w:val="auto"/>
                <w:szCs w:val="19"/>
                <w:lang w:val="en-US"/>
              </w:rPr>
              <w:t xml:space="preserve">arshalled on </w:t>
            </w:r>
            <w:r w:rsidR="0023012C" w:rsidRPr="000E26B7">
              <w:rPr>
                <w:rFonts w:asciiTheme="minorHAnsi" w:hAnsiTheme="minorHAnsi" w:cstheme="minorHAnsi"/>
                <w:color w:val="auto"/>
                <w:szCs w:val="19"/>
                <w:lang w:val="en-US"/>
              </w:rPr>
              <w:t xml:space="preserve">Middlesex </w:t>
            </w:r>
            <w:r w:rsidR="009B5CFC" w:rsidRPr="000E26B7">
              <w:rPr>
                <w:rFonts w:asciiTheme="minorHAnsi" w:hAnsiTheme="minorHAnsi" w:cstheme="minorHAnsi"/>
                <w:color w:val="auto"/>
                <w:szCs w:val="19"/>
                <w:lang w:val="en-US"/>
              </w:rPr>
              <w:t>between Barnes Bridge and the Ch</w:t>
            </w:r>
            <w:r w:rsidR="00CF650E" w:rsidRPr="000E26B7">
              <w:rPr>
                <w:rFonts w:asciiTheme="minorHAnsi" w:hAnsiTheme="minorHAnsi" w:cstheme="minorHAnsi"/>
                <w:color w:val="auto"/>
                <w:szCs w:val="19"/>
                <w:lang w:val="en-US"/>
              </w:rPr>
              <w:t>iswick crossing point, number 2</w:t>
            </w:r>
            <w:r w:rsidR="001309E2" w:rsidRPr="000E26B7">
              <w:rPr>
                <w:rFonts w:asciiTheme="minorHAnsi" w:hAnsiTheme="minorHAnsi" w:cstheme="minorHAnsi"/>
                <w:color w:val="auto"/>
                <w:szCs w:val="19"/>
                <w:lang w:val="en-US"/>
              </w:rPr>
              <w:t>4</w:t>
            </w:r>
            <w:r w:rsidR="009B5CFC" w:rsidRPr="000E26B7">
              <w:rPr>
                <w:rFonts w:asciiTheme="minorHAnsi" w:hAnsiTheme="minorHAnsi" w:cstheme="minorHAnsi"/>
                <w:color w:val="auto"/>
                <w:szCs w:val="19"/>
                <w:lang w:val="en-US"/>
              </w:rPr>
              <w:t xml:space="preserve">1 at the crossing point, number </w:t>
            </w:r>
            <w:r w:rsidR="00504161">
              <w:rPr>
                <w:rFonts w:asciiTheme="minorHAnsi" w:hAnsiTheme="minorHAnsi" w:cstheme="minorHAnsi"/>
                <w:color w:val="auto"/>
                <w:szCs w:val="19"/>
                <w:lang w:val="en-US"/>
              </w:rPr>
              <w:t>290</w:t>
            </w:r>
            <w:r w:rsidR="00533248" w:rsidRPr="000E26B7">
              <w:rPr>
                <w:rFonts w:asciiTheme="minorHAnsi" w:hAnsiTheme="minorHAnsi" w:cstheme="minorHAnsi"/>
                <w:color w:val="auto"/>
                <w:szCs w:val="19"/>
                <w:lang w:val="en-US"/>
              </w:rPr>
              <w:t xml:space="preserve"> below Barnes Bridge </w:t>
            </w:r>
            <w:r w:rsidR="0023012C" w:rsidRPr="000E26B7">
              <w:rPr>
                <w:rFonts w:asciiTheme="minorHAnsi" w:hAnsiTheme="minorHAnsi" w:cstheme="minorHAnsi"/>
                <w:color w:val="auto"/>
                <w:szCs w:val="19"/>
                <w:lang w:val="en-US"/>
              </w:rPr>
              <w:t>off</w:t>
            </w:r>
            <w:r w:rsidR="009B5CFC" w:rsidRPr="000E26B7">
              <w:rPr>
                <w:rFonts w:asciiTheme="minorHAnsi" w:hAnsiTheme="minorHAnsi" w:cstheme="minorHAnsi"/>
                <w:color w:val="auto"/>
                <w:szCs w:val="19"/>
                <w:lang w:val="en-US"/>
              </w:rPr>
              <w:t xml:space="preserve"> Emanuel School BC</w:t>
            </w:r>
          </w:p>
        </w:tc>
      </w:tr>
      <w:tr w:rsidR="0023012C" w:rsidRPr="000560F9" w14:paraId="73D8D63C" w14:textId="77777777" w:rsidTr="0023012C">
        <w:trPr>
          <w:cantSplit/>
          <w:trHeight w:val="340"/>
        </w:trPr>
        <w:tc>
          <w:tcPr>
            <w:tcW w:w="983" w:type="dxa"/>
            <w:shd w:val="clear" w:color="auto" w:fill="FFFFFF"/>
            <w:tcMar>
              <w:top w:w="80" w:type="dxa"/>
              <w:left w:w="0" w:type="dxa"/>
              <w:bottom w:w="80" w:type="dxa"/>
              <w:right w:w="0" w:type="dxa"/>
            </w:tcMar>
          </w:tcPr>
          <w:p w14:paraId="70F5C8E0" w14:textId="70E2FFAE" w:rsidR="0023012C" w:rsidRPr="000E26B7" w:rsidRDefault="007C0707" w:rsidP="00755F7E">
            <w:pPr>
              <w:pStyle w:val="Default"/>
              <w:spacing w:after="120"/>
              <w:rPr>
                <w:rFonts w:asciiTheme="minorHAnsi" w:hAnsiTheme="minorHAnsi" w:cstheme="minorHAnsi"/>
                <w:b/>
                <w:bCs/>
                <w:color w:val="auto"/>
                <w:szCs w:val="19"/>
                <w:lang w:val="en-US"/>
              </w:rPr>
            </w:pPr>
            <w:r>
              <w:rPr>
                <w:rFonts w:asciiTheme="minorHAnsi" w:hAnsiTheme="minorHAnsi" w:cstheme="minorHAnsi"/>
                <w:b/>
                <w:bCs/>
                <w:color w:val="auto"/>
                <w:szCs w:val="19"/>
                <w:lang w:val="en-US"/>
              </w:rPr>
              <w:t>291 - 337</w:t>
            </w:r>
          </w:p>
        </w:tc>
        <w:tc>
          <w:tcPr>
            <w:tcW w:w="1275" w:type="dxa"/>
            <w:shd w:val="clear" w:color="auto" w:fill="FFFFFF"/>
            <w:tcMar>
              <w:top w:w="80" w:type="dxa"/>
              <w:left w:w="0" w:type="dxa"/>
              <w:bottom w:w="80" w:type="dxa"/>
              <w:right w:w="0" w:type="dxa"/>
            </w:tcMar>
          </w:tcPr>
          <w:p w14:paraId="20283828" w14:textId="77777777" w:rsidR="0023012C" w:rsidRPr="000E26B7" w:rsidRDefault="0023012C" w:rsidP="00BF4EFF">
            <w:pPr>
              <w:pStyle w:val="Default"/>
              <w:spacing w:after="120"/>
              <w:rPr>
                <w:rFonts w:asciiTheme="minorHAnsi" w:hAnsiTheme="minorHAnsi" w:cstheme="minorHAnsi"/>
                <w:b/>
                <w:bCs/>
                <w:color w:val="auto"/>
                <w:szCs w:val="19"/>
                <w:lang w:val="en-US"/>
              </w:rPr>
            </w:pPr>
            <w:r w:rsidRPr="000E26B7">
              <w:rPr>
                <w:rFonts w:asciiTheme="minorHAnsi" w:hAnsiTheme="minorHAnsi" w:cstheme="minorHAnsi"/>
                <w:b/>
                <w:bCs/>
                <w:color w:val="auto"/>
                <w:szCs w:val="19"/>
                <w:lang w:val="en-US"/>
              </w:rPr>
              <w:t>Division 6</w:t>
            </w:r>
          </w:p>
        </w:tc>
        <w:tc>
          <w:tcPr>
            <w:tcW w:w="7443" w:type="dxa"/>
            <w:shd w:val="clear" w:color="auto" w:fill="FFFFFF"/>
            <w:tcMar>
              <w:top w:w="80" w:type="dxa"/>
              <w:left w:w="0" w:type="dxa"/>
              <w:bottom w:w="80" w:type="dxa"/>
              <w:right w:w="0" w:type="dxa"/>
            </w:tcMar>
          </w:tcPr>
          <w:p w14:paraId="41FF226F" w14:textId="7CF7A7AE" w:rsidR="0023012C" w:rsidRPr="000E26B7" w:rsidRDefault="00E17200" w:rsidP="00BF4EFF">
            <w:pPr>
              <w:pStyle w:val="Default"/>
              <w:spacing w:after="120"/>
              <w:rPr>
                <w:rFonts w:asciiTheme="minorHAnsi" w:hAnsiTheme="minorHAnsi" w:cstheme="minorHAnsi"/>
                <w:color w:val="auto"/>
                <w:szCs w:val="19"/>
                <w:lang w:val="en-US"/>
              </w:rPr>
            </w:pPr>
            <w:r w:rsidRPr="000E26B7">
              <w:rPr>
                <w:rFonts w:asciiTheme="minorHAnsi" w:hAnsiTheme="minorHAnsi" w:cstheme="minorHAnsi"/>
                <w:color w:val="auto"/>
                <w:szCs w:val="19"/>
                <w:lang w:val="en-US"/>
              </w:rPr>
              <w:t>M</w:t>
            </w:r>
            <w:r w:rsidR="0023012C" w:rsidRPr="000E26B7">
              <w:rPr>
                <w:rFonts w:asciiTheme="minorHAnsi" w:hAnsiTheme="minorHAnsi" w:cstheme="minorHAnsi"/>
                <w:color w:val="auto"/>
                <w:szCs w:val="19"/>
                <w:lang w:val="en-US"/>
              </w:rPr>
              <w:t xml:space="preserve">arshalled on Surrey between Barnes Bridge and the Chiswick crossing point, number </w:t>
            </w:r>
            <w:r w:rsidR="00504161">
              <w:rPr>
                <w:rFonts w:asciiTheme="minorHAnsi" w:hAnsiTheme="minorHAnsi" w:cstheme="minorHAnsi"/>
                <w:color w:val="auto"/>
                <w:szCs w:val="19"/>
                <w:lang w:val="en-US"/>
              </w:rPr>
              <w:t>291</w:t>
            </w:r>
            <w:r w:rsidR="0023012C" w:rsidRPr="000E26B7">
              <w:rPr>
                <w:rFonts w:asciiTheme="minorHAnsi" w:hAnsiTheme="minorHAnsi" w:cstheme="minorHAnsi"/>
                <w:color w:val="auto"/>
                <w:szCs w:val="19"/>
                <w:lang w:val="en-US"/>
              </w:rPr>
              <w:t xml:space="preserve"> at the crossing point, number 3</w:t>
            </w:r>
            <w:r w:rsidR="00504161">
              <w:rPr>
                <w:rFonts w:asciiTheme="minorHAnsi" w:hAnsiTheme="minorHAnsi" w:cstheme="minorHAnsi"/>
                <w:color w:val="auto"/>
                <w:szCs w:val="19"/>
                <w:lang w:val="en-US"/>
              </w:rPr>
              <w:t>37</w:t>
            </w:r>
            <w:r w:rsidR="0023012C" w:rsidRPr="000E26B7">
              <w:rPr>
                <w:rFonts w:asciiTheme="minorHAnsi" w:hAnsiTheme="minorHAnsi" w:cstheme="minorHAnsi"/>
                <w:color w:val="auto"/>
                <w:szCs w:val="19"/>
                <w:lang w:val="en-US"/>
              </w:rPr>
              <w:t xml:space="preserve"> below Barnes Bridge opposite Emanuel School BC</w:t>
            </w:r>
          </w:p>
        </w:tc>
      </w:tr>
    </w:tbl>
    <w:p w14:paraId="609FBACC" w14:textId="6E69C1F1" w:rsidR="00BE7717" w:rsidRPr="008F6EAB" w:rsidRDefault="00E416B3" w:rsidP="008F6EAB">
      <w:pPr>
        <w:pStyle w:val="Default"/>
        <w:numPr>
          <w:ilvl w:val="0"/>
          <w:numId w:val="1"/>
        </w:numPr>
        <w:spacing w:before="120" w:after="120"/>
        <w:ind w:left="714" w:hanging="357"/>
        <w:rPr>
          <w:rFonts w:asciiTheme="minorHAnsi" w:hAnsiTheme="minorHAnsi" w:cstheme="minorHAnsi"/>
          <w:color w:val="auto"/>
          <w:szCs w:val="19"/>
        </w:rPr>
      </w:pPr>
      <w:r>
        <w:rPr>
          <w:rFonts w:asciiTheme="minorHAnsi" w:hAnsiTheme="minorHAnsi" w:cstheme="minorHAnsi"/>
          <w:color w:val="auto"/>
          <w:szCs w:val="19"/>
        </w:rPr>
        <w:t>Late arriving crews</w:t>
      </w:r>
      <w:r w:rsidR="008A27BF" w:rsidRPr="000560F9">
        <w:rPr>
          <w:rFonts w:asciiTheme="minorHAnsi" w:hAnsiTheme="minorHAnsi" w:cstheme="minorHAnsi"/>
          <w:color w:val="auto"/>
          <w:szCs w:val="19"/>
        </w:rPr>
        <w:t xml:space="preserve"> </w:t>
      </w:r>
      <w:r w:rsidR="0032567F" w:rsidRPr="000560F9">
        <w:rPr>
          <w:rFonts w:asciiTheme="minorHAnsi" w:hAnsiTheme="minorHAnsi" w:cstheme="minorHAnsi"/>
          <w:color w:val="auto"/>
          <w:szCs w:val="19"/>
        </w:rPr>
        <w:t xml:space="preserve">may </w:t>
      </w:r>
      <w:r w:rsidR="008A27BF" w:rsidRPr="000560F9">
        <w:rPr>
          <w:rFonts w:asciiTheme="minorHAnsi" w:hAnsiTheme="minorHAnsi" w:cstheme="minorHAnsi"/>
          <w:color w:val="auto"/>
          <w:szCs w:val="19"/>
        </w:rPr>
        <w:t xml:space="preserve">be held </w:t>
      </w:r>
      <w:r w:rsidR="008F6EAB">
        <w:rPr>
          <w:rFonts w:asciiTheme="minorHAnsi" w:hAnsiTheme="minorHAnsi" w:cstheme="minorHAnsi"/>
          <w:color w:val="auto"/>
          <w:szCs w:val="19"/>
        </w:rPr>
        <w:t xml:space="preserve">downstream </w:t>
      </w:r>
      <w:r w:rsidR="008A27BF" w:rsidRPr="008F6EAB">
        <w:rPr>
          <w:rFonts w:asciiTheme="minorHAnsi" w:hAnsiTheme="minorHAnsi" w:cstheme="minorHAnsi"/>
          <w:color w:val="auto"/>
          <w:szCs w:val="19"/>
        </w:rPr>
        <w:t>of Chiswick Bridge and will be started at the end</w:t>
      </w:r>
      <w:r w:rsidR="00C41118" w:rsidRPr="008F6EAB">
        <w:rPr>
          <w:rFonts w:asciiTheme="minorHAnsi" w:hAnsiTheme="minorHAnsi" w:cstheme="minorHAnsi"/>
          <w:color w:val="auto"/>
          <w:szCs w:val="19"/>
        </w:rPr>
        <w:t xml:space="preserve"> of the next appropriate division</w:t>
      </w:r>
      <w:r w:rsidR="008A27BF" w:rsidRPr="008F6EAB">
        <w:rPr>
          <w:rFonts w:asciiTheme="minorHAnsi" w:hAnsiTheme="minorHAnsi" w:cstheme="minorHAnsi"/>
          <w:color w:val="auto"/>
          <w:szCs w:val="19"/>
        </w:rPr>
        <w:t xml:space="preserve">. </w:t>
      </w:r>
    </w:p>
    <w:p w14:paraId="6ACE1FD0" w14:textId="5B7B067F" w:rsidR="009D0CD3" w:rsidRPr="00F041BC" w:rsidRDefault="009D0CD3" w:rsidP="00E504EB">
      <w:pPr>
        <w:pStyle w:val="Default"/>
        <w:numPr>
          <w:ilvl w:val="0"/>
          <w:numId w:val="1"/>
        </w:numPr>
        <w:spacing w:before="120" w:after="120"/>
        <w:ind w:left="714" w:hanging="357"/>
        <w:rPr>
          <w:rFonts w:asciiTheme="minorHAnsi" w:hAnsiTheme="minorHAnsi" w:cstheme="minorHAnsi"/>
          <w:color w:val="auto"/>
          <w:szCs w:val="19"/>
        </w:rPr>
      </w:pPr>
      <w:r w:rsidRPr="00F041BC">
        <w:rPr>
          <w:rFonts w:asciiTheme="minorHAnsi" w:hAnsiTheme="minorHAnsi" w:cstheme="minorHAnsi"/>
          <w:color w:val="auto"/>
          <w:szCs w:val="19"/>
        </w:rPr>
        <w:t xml:space="preserve">Crews </w:t>
      </w:r>
      <w:r w:rsidR="00C41118" w:rsidRPr="00F041BC">
        <w:rPr>
          <w:rFonts w:asciiTheme="minorHAnsi" w:hAnsiTheme="minorHAnsi" w:cstheme="minorHAnsi"/>
          <w:color w:val="auto"/>
          <w:szCs w:val="19"/>
        </w:rPr>
        <w:t>should</w:t>
      </w:r>
      <w:r w:rsidRPr="00F041BC">
        <w:rPr>
          <w:rFonts w:asciiTheme="minorHAnsi" w:hAnsiTheme="minorHAnsi" w:cstheme="minorHAnsi"/>
          <w:color w:val="auto"/>
          <w:szCs w:val="19"/>
        </w:rPr>
        <w:t xml:space="preserve"> take care when using the Middlesex arch of Barnes Bridge, due to the </w:t>
      </w:r>
      <w:r w:rsidR="00C41118" w:rsidRPr="00F041BC">
        <w:rPr>
          <w:rFonts w:asciiTheme="minorHAnsi" w:hAnsiTheme="minorHAnsi" w:cstheme="minorHAnsi"/>
          <w:color w:val="auto"/>
          <w:szCs w:val="19"/>
        </w:rPr>
        <w:t>newly constructed footbridge</w:t>
      </w:r>
      <w:r w:rsidR="00F041BC" w:rsidRPr="00F041BC">
        <w:rPr>
          <w:rFonts w:asciiTheme="minorHAnsi" w:hAnsiTheme="minorHAnsi" w:cstheme="minorHAnsi"/>
          <w:color w:val="auto"/>
          <w:szCs w:val="19"/>
        </w:rPr>
        <w:t xml:space="preserve"> that passes under the arch close to the Middlesex bank.</w:t>
      </w:r>
    </w:p>
    <w:p w14:paraId="00A76A80" w14:textId="3034A872" w:rsidR="003B091A" w:rsidRPr="000560F9" w:rsidRDefault="003B091A" w:rsidP="00E504EB">
      <w:pPr>
        <w:pStyle w:val="Default"/>
        <w:numPr>
          <w:ilvl w:val="0"/>
          <w:numId w:val="1"/>
        </w:numPr>
        <w:spacing w:after="120"/>
        <w:rPr>
          <w:rFonts w:asciiTheme="minorHAnsi" w:hAnsiTheme="minorHAnsi" w:cstheme="minorHAnsi"/>
          <w:color w:val="auto"/>
          <w:szCs w:val="19"/>
        </w:rPr>
      </w:pPr>
      <w:r w:rsidRPr="000560F9">
        <w:rPr>
          <w:rFonts w:asciiTheme="minorHAnsi" w:hAnsiTheme="minorHAnsi" w:cstheme="minorHAnsi"/>
          <w:color w:val="auto"/>
          <w:szCs w:val="19"/>
        </w:rPr>
        <w:t>Crews boat</w:t>
      </w:r>
      <w:r w:rsidR="00A97761">
        <w:rPr>
          <w:rFonts w:asciiTheme="minorHAnsi" w:hAnsiTheme="minorHAnsi" w:cstheme="minorHAnsi"/>
          <w:color w:val="auto"/>
          <w:szCs w:val="19"/>
        </w:rPr>
        <w:t>ing</w:t>
      </w:r>
      <w:r w:rsidRPr="000560F9">
        <w:rPr>
          <w:rFonts w:asciiTheme="minorHAnsi" w:hAnsiTheme="minorHAnsi" w:cstheme="minorHAnsi"/>
          <w:color w:val="auto"/>
          <w:szCs w:val="19"/>
        </w:rPr>
        <w:t xml:space="preserve"> </w:t>
      </w:r>
      <w:r w:rsidR="00A97761">
        <w:rPr>
          <w:rFonts w:asciiTheme="minorHAnsi" w:hAnsiTheme="minorHAnsi" w:cstheme="minorHAnsi"/>
          <w:color w:val="auto"/>
          <w:szCs w:val="19"/>
        </w:rPr>
        <w:t xml:space="preserve">from clubs </w:t>
      </w:r>
      <w:r w:rsidRPr="000560F9">
        <w:rPr>
          <w:rFonts w:asciiTheme="minorHAnsi" w:hAnsiTheme="minorHAnsi" w:cstheme="minorHAnsi"/>
          <w:color w:val="auto"/>
          <w:szCs w:val="19"/>
        </w:rPr>
        <w:t xml:space="preserve">within the marshalling area </w:t>
      </w:r>
      <w:r w:rsidR="00A97761">
        <w:rPr>
          <w:rFonts w:asciiTheme="minorHAnsi" w:hAnsiTheme="minorHAnsi" w:cstheme="minorHAnsi"/>
          <w:color w:val="auto"/>
          <w:szCs w:val="19"/>
        </w:rPr>
        <w:t xml:space="preserve">may not boat </w:t>
      </w:r>
      <w:r w:rsidRPr="000560F9">
        <w:rPr>
          <w:rFonts w:asciiTheme="minorHAnsi" w:hAnsiTheme="minorHAnsi" w:cstheme="minorHAnsi"/>
          <w:color w:val="auto"/>
          <w:szCs w:val="19"/>
        </w:rPr>
        <w:t>late</w:t>
      </w:r>
      <w:r w:rsidR="00A97761">
        <w:rPr>
          <w:rFonts w:asciiTheme="minorHAnsi" w:hAnsiTheme="minorHAnsi" w:cstheme="minorHAnsi"/>
          <w:color w:val="auto"/>
          <w:szCs w:val="19"/>
        </w:rPr>
        <w:t xml:space="preserve"> </w:t>
      </w:r>
      <w:proofErr w:type="gramStart"/>
      <w:r w:rsidR="00A97761">
        <w:rPr>
          <w:rFonts w:asciiTheme="minorHAnsi" w:hAnsiTheme="minorHAnsi" w:cstheme="minorHAnsi"/>
          <w:color w:val="auto"/>
          <w:szCs w:val="19"/>
        </w:rPr>
        <w:t>in order to</w:t>
      </w:r>
      <w:proofErr w:type="gramEnd"/>
      <w:r w:rsidR="00A97761">
        <w:rPr>
          <w:rFonts w:asciiTheme="minorHAnsi" w:hAnsiTheme="minorHAnsi" w:cstheme="minorHAnsi"/>
          <w:color w:val="auto"/>
          <w:szCs w:val="19"/>
        </w:rPr>
        <w:t xml:space="preserve"> join their division as it moves up</w:t>
      </w:r>
      <w:r w:rsidRPr="000560F9">
        <w:rPr>
          <w:rFonts w:asciiTheme="minorHAnsi" w:hAnsiTheme="minorHAnsi" w:cstheme="minorHAnsi"/>
          <w:color w:val="auto"/>
          <w:szCs w:val="19"/>
        </w:rPr>
        <w:t xml:space="preserve">. </w:t>
      </w:r>
    </w:p>
    <w:p w14:paraId="31AD4E66" w14:textId="24D408A4" w:rsidR="00D42BC6" w:rsidRPr="000560F9" w:rsidRDefault="00F1326C" w:rsidP="00E504EB">
      <w:pPr>
        <w:pStyle w:val="Default"/>
        <w:numPr>
          <w:ilvl w:val="0"/>
          <w:numId w:val="1"/>
        </w:numPr>
        <w:spacing w:after="120"/>
        <w:rPr>
          <w:rFonts w:asciiTheme="minorHAnsi" w:hAnsiTheme="minorHAnsi" w:cstheme="minorHAnsi"/>
          <w:szCs w:val="19"/>
        </w:rPr>
      </w:pPr>
      <w:r w:rsidRPr="00F1326C">
        <w:rPr>
          <w:rFonts w:asciiTheme="minorHAnsi" w:hAnsiTheme="minorHAnsi" w:cstheme="minorHAnsi"/>
          <w:szCs w:val="19"/>
        </w:rPr>
        <w:t xml:space="preserve">While marshalling, crews must keep as close to the bank as possible. Boats must maintain their position against the tide and neither allow themselves to become bunched together or allow gaps of more than one length of clear water to </w:t>
      </w:r>
      <w:proofErr w:type="gramStart"/>
      <w:r w:rsidRPr="00F1326C">
        <w:rPr>
          <w:rFonts w:asciiTheme="minorHAnsi" w:hAnsiTheme="minorHAnsi" w:cstheme="minorHAnsi"/>
          <w:szCs w:val="19"/>
        </w:rPr>
        <w:t>open up</w:t>
      </w:r>
      <w:proofErr w:type="gramEnd"/>
      <w:r w:rsidRPr="00F1326C">
        <w:rPr>
          <w:rFonts w:asciiTheme="minorHAnsi" w:hAnsiTheme="minorHAnsi" w:cstheme="minorHAnsi"/>
          <w:szCs w:val="19"/>
        </w:rPr>
        <w:t xml:space="preserve"> between them. No crew is to paddle at race or firm pressure in the marshalling area.</w:t>
      </w:r>
    </w:p>
    <w:p w14:paraId="60A564BD" w14:textId="77777777" w:rsidR="008A27BF" w:rsidRPr="000560F9" w:rsidRDefault="008A27BF" w:rsidP="00755F7E">
      <w:pPr>
        <w:pStyle w:val="Default"/>
        <w:spacing w:after="120"/>
        <w:rPr>
          <w:rFonts w:asciiTheme="minorHAnsi" w:hAnsiTheme="minorHAnsi" w:cstheme="minorHAnsi"/>
          <w:szCs w:val="19"/>
        </w:rPr>
      </w:pPr>
      <w:r w:rsidRPr="000560F9">
        <w:rPr>
          <w:rFonts w:asciiTheme="minorHAnsi" w:hAnsiTheme="minorHAnsi" w:cstheme="minorHAnsi"/>
          <w:b/>
          <w:bCs/>
          <w:szCs w:val="19"/>
        </w:rPr>
        <w:t xml:space="preserve">START </w:t>
      </w:r>
    </w:p>
    <w:p w14:paraId="44168927" w14:textId="77777777" w:rsidR="008A27BF" w:rsidRPr="000560F9" w:rsidRDefault="008A27BF" w:rsidP="00E504EB">
      <w:pPr>
        <w:pStyle w:val="Default"/>
        <w:numPr>
          <w:ilvl w:val="0"/>
          <w:numId w:val="1"/>
        </w:numPr>
        <w:spacing w:after="120"/>
        <w:rPr>
          <w:rFonts w:asciiTheme="minorHAnsi" w:hAnsiTheme="minorHAnsi" w:cstheme="minorHAnsi"/>
          <w:color w:val="auto"/>
        </w:rPr>
      </w:pPr>
      <w:r w:rsidRPr="000560F9">
        <w:rPr>
          <w:rFonts w:asciiTheme="minorHAnsi" w:hAnsiTheme="minorHAnsi" w:cstheme="minorHAnsi"/>
          <w:color w:val="auto"/>
          <w:szCs w:val="19"/>
        </w:rPr>
        <w:t xml:space="preserve">This will be on time and without reference to absentees. Crews arriving late in the marshalling area may be started at the end of the race. </w:t>
      </w:r>
    </w:p>
    <w:p w14:paraId="2F988146" w14:textId="77777777" w:rsidR="00CF650E" w:rsidRPr="000560F9" w:rsidRDefault="008A27BF" w:rsidP="00E504EB">
      <w:pPr>
        <w:pStyle w:val="Default"/>
        <w:numPr>
          <w:ilvl w:val="0"/>
          <w:numId w:val="1"/>
        </w:numPr>
        <w:spacing w:after="120"/>
        <w:rPr>
          <w:rFonts w:asciiTheme="minorHAnsi" w:hAnsiTheme="minorHAnsi" w:cstheme="minorHAnsi"/>
        </w:rPr>
      </w:pPr>
      <w:r w:rsidRPr="000560F9">
        <w:rPr>
          <w:rFonts w:asciiTheme="minorHAnsi" w:hAnsiTheme="minorHAnsi" w:cstheme="minorHAnsi"/>
          <w:color w:val="auto"/>
        </w:rPr>
        <w:t>On being told to do so by the marshals you are to turn and proceed downstream in numerical order</w:t>
      </w:r>
      <w:r w:rsidR="00BE7717" w:rsidRPr="000560F9">
        <w:rPr>
          <w:rFonts w:asciiTheme="minorHAnsi" w:hAnsiTheme="minorHAnsi" w:cstheme="minorHAnsi"/>
          <w:color w:val="auto"/>
        </w:rPr>
        <w:t xml:space="preserve">.  </w:t>
      </w:r>
      <w:r w:rsidRPr="000560F9">
        <w:rPr>
          <w:rFonts w:asciiTheme="minorHAnsi" w:hAnsiTheme="minorHAnsi" w:cstheme="minorHAnsi"/>
          <w:color w:val="auto"/>
        </w:rPr>
        <w:t xml:space="preserve"> </w:t>
      </w:r>
      <w:r w:rsidR="00BE7717" w:rsidRPr="000560F9">
        <w:rPr>
          <w:rFonts w:asciiTheme="minorHAnsi" w:hAnsiTheme="minorHAnsi" w:cstheme="minorHAnsi"/>
          <w:color w:val="auto"/>
        </w:rPr>
        <w:t xml:space="preserve">Crews should pass through the centre arch of Chiswick </w:t>
      </w:r>
      <w:r w:rsidR="00F349AB" w:rsidRPr="000560F9">
        <w:rPr>
          <w:rFonts w:asciiTheme="minorHAnsi" w:hAnsiTheme="minorHAnsi" w:cstheme="minorHAnsi"/>
          <w:color w:val="auto"/>
        </w:rPr>
        <w:t>Bridge</w:t>
      </w:r>
      <w:r w:rsidR="00BE7717" w:rsidRPr="000560F9">
        <w:rPr>
          <w:rFonts w:asciiTheme="minorHAnsi" w:hAnsiTheme="minorHAnsi" w:cstheme="minorHAnsi"/>
          <w:color w:val="auto"/>
        </w:rPr>
        <w:t xml:space="preserve"> to reach the start</w:t>
      </w:r>
      <w:r w:rsidR="00727024" w:rsidRPr="000560F9">
        <w:rPr>
          <w:rFonts w:asciiTheme="minorHAnsi" w:hAnsiTheme="minorHAnsi" w:cstheme="minorHAnsi"/>
          <w:color w:val="auto"/>
        </w:rPr>
        <w:t>er</w:t>
      </w:r>
      <w:r w:rsidRPr="000560F9">
        <w:rPr>
          <w:rFonts w:asciiTheme="minorHAnsi" w:hAnsiTheme="minorHAnsi" w:cstheme="minorHAnsi"/>
          <w:color w:val="auto"/>
        </w:rPr>
        <w:t xml:space="preserve"> </w:t>
      </w:r>
      <w:r w:rsidR="00BE7717" w:rsidRPr="000560F9">
        <w:rPr>
          <w:rFonts w:asciiTheme="minorHAnsi" w:hAnsiTheme="minorHAnsi" w:cstheme="minorHAnsi"/>
          <w:color w:val="auto"/>
        </w:rPr>
        <w:t xml:space="preserve">below </w:t>
      </w:r>
      <w:r w:rsidRPr="000560F9">
        <w:rPr>
          <w:rFonts w:asciiTheme="minorHAnsi" w:hAnsiTheme="minorHAnsi" w:cstheme="minorHAnsi"/>
          <w:color w:val="auto"/>
        </w:rPr>
        <w:t>Chiswick Bridge who will start you by saying “Numb</w:t>
      </w:r>
      <w:r w:rsidR="006B579E" w:rsidRPr="000560F9">
        <w:rPr>
          <w:rFonts w:asciiTheme="minorHAnsi" w:hAnsiTheme="minorHAnsi" w:cstheme="minorHAnsi"/>
          <w:color w:val="auto"/>
        </w:rPr>
        <w:t>er …. Go!” Timing will begin at</w:t>
      </w:r>
      <w:r w:rsidRPr="000560F9">
        <w:rPr>
          <w:rFonts w:asciiTheme="minorHAnsi" w:hAnsiTheme="minorHAnsi" w:cstheme="minorHAnsi"/>
          <w:color w:val="auto"/>
        </w:rPr>
        <w:t xml:space="preserve"> </w:t>
      </w:r>
      <w:r w:rsidR="00F349AB" w:rsidRPr="000560F9">
        <w:rPr>
          <w:rFonts w:asciiTheme="minorHAnsi" w:hAnsiTheme="minorHAnsi" w:cstheme="minorHAnsi"/>
          <w:color w:val="auto"/>
        </w:rPr>
        <w:t xml:space="preserve">Boat Race finish post </w:t>
      </w:r>
      <w:r w:rsidRPr="000560F9">
        <w:rPr>
          <w:rFonts w:asciiTheme="minorHAnsi" w:hAnsiTheme="minorHAnsi" w:cstheme="minorHAnsi"/>
          <w:color w:val="auto"/>
        </w:rPr>
        <w:t xml:space="preserve">and </w:t>
      </w:r>
      <w:r w:rsidRPr="000560F9">
        <w:rPr>
          <w:rFonts w:asciiTheme="minorHAnsi" w:hAnsiTheme="minorHAnsi" w:cstheme="minorHAnsi"/>
        </w:rPr>
        <w:t xml:space="preserve">not when the starter says, “Go”. All crews have a flying start. Boats should be </w:t>
      </w:r>
      <w:proofErr w:type="gramStart"/>
      <w:r w:rsidRPr="000560F9">
        <w:rPr>
          <w:rFonts w:asciiTheme="minorHAnsi" w:hAnsiTheme="minorHAnsi" w:cstheme="minorHAnsi"/>
        </w:rPr>
        <w:t>closed up</w:t>
      </w:r>
      <w:proofErr w:type="gramEnd"/>
      <w:r w:rsidRPr="000560F9">
        <w:rPr>
          <w:rFonts w:asciiTheme="minorHAnsi" w:hAnsiTheme="minorHAnsi" w:cstheme="minorHAnsi"/>
        </w:rPr>
        <w:t xml:space="preserve"> until there are three lengths of clear water between them at the start. On no account are boats to be </w:t>
      </w:r>
      <w:r w:rsidR="00BE7717" w:rsidRPr="000560F9">
        <w:rPr>
          <w:rFonts w:asciiTheme="minorHAnsi" w:hAnsiTheme="minorHAnsi" w:cstheme="minorHAnsi"/>
        </w:rPr>
        <w:t>o</w:t>
      </w:r>
      <w:r w:rsidRPr="000560F9">
        <w:rPr>
          <w:rFonts w:asciiTheme="minorHAnsi" w:hAnsiTheme="minorHAnsi" w:cstheme="minorHAnsi"/>
        </w:rPr>
        <w:t>verlappin</w:t>
      </w:r>
      <w:r w:rsidR="00BE7717" w:rsidRPr="000560F9">
        <w:rPr>
          <w:rFonts w:asciiTheme="minorHAnsi" w:hAnsiTheme="minorHAnsi" w:cstheme="minorHAnsi"/>
        </w:rPr>
        <w:t>g when crossing the start line.</w:t>
      </w:r>
      <w:r w:rsidR="0079582A" w:rsidRPr="000560F9">
        <w:rPr>
          <w:rFonts w:asciiTheme="minorHAnsi" w:hAnsiTheme="minorHAnsi" w:cstheme="minorHAnsi"/>
        </w:rPr>
        <w:t xml:space="preserve"> </w:t>
      </w:r>
    </w:p>
    <w:p w14:paraId="7996DA8F" w14:textId="77777777" w:rsidR="0087505D" w:rsidRDefault="0087505D">
      <w:pPr>
        <w:spacing w:after="0" w:line="240" w:lineRule="auto"/>
        <w:rPr>
          <w:rFonts w:asciiTheme="minorHAnsi" w:hAnsiTheme="minorHAnsi" w:cstheme="minorHAnsi"/>
          <w:b/>
          <w:sz w:val="24"/>
          <w:szCs w:val="19"/>
        </w:rPr>
      </w:pPr>
      <w:r>
        <w:rPr>
          <w:rFonts w:asciiTheme="minorHAnsi" w:hAnsiTheme="minorHAnsi" w:cstheme="minorHAnsi"/>
          <w:b/>
          <w:szCs w:val="19"/>
        </w:rPr>
        <w:br w:type="page"/>
      </w:r>
    </w:p>
    <w:p w14:paraId="08A427AF" w14:textId="119E1BA2" w:rsidR="008A27BF" w:rsidRPr="00F1326C" w:rsidRDefault="00727024" w:rsidP="0023012C">
      <w:pPr>
        <w:pStyle w:val="Default"/>
        <w:spacing w:after="120"/>
        <w:rPr>
          <w:rFonts w:asciiTheme="minorHAnsi" w:hAnsiTheme="minorHAnsi" w:cstheme="minorHAnsi"/>
          <w:bCs/>
          <w:color w:val="auto"/>
          <w:szCs w:val="19"/>
        </w:rPr>
      </w:pPr>
      <w:r w:rsidRPr="000560F9">
        <w:rPr>
          <w:rFonts w:asciiTheme="minorHAnsi" w:hAnsiTheme="minorHAnsi" w:cstheme="minorHAnsi"/>
          <w:b/>
          <w:color w:val="auto"/>
          <w:szCs w:val="19"/>
        </w:rPr>
        <w:lastRenderedPageBreak/>
        <w:t>RACING</w:t>
      </w:r>
      <w:r w:rsidR="00F1326C">
        <w:rPr>
          <w:rFonts w:asciiTheme="minorHAnsi" w:hAnsiTheme="minorHAnsi" w:cstheme="minorHAnsi"/>
          <w:b/>
          <w:color w:val="auto"/>
          <w:szCs w:val="19"/>
        </w:rPr>
        <w:t xml:space="preserve"> </w:t>
      </w:r>
      <w:r w:rsidR="00F1326C" w:rsidRPr="00F1326C">
        <w:rPr>
          <w:rFonts w:asciiTheme="minorHAnsi" w:hAnsiTheme="minorHAnsi" w:cstheme="minorHAnsi"/>
          <w:bCs/>
          <w:color w:val="auto"/>
          <w:szCs w:val="19"/>
        </w:rPr>
        <w:t>(the following replace rules 7-5-2, 7-5-3, 7-5-5 and 7-5-7 of the British Rowing Rules of Racing)</w:t>
      </w:r>
    </w:p>
    <w:p w14:paraId="1C932278" w14:textId="70C475BB" w:rsidR="005D6008" w:rsidRPr="000560F9" w:rsidRDefault="009B5CFC" w:rsidP="00E504EB">
      <w:pPr>
        <w:pStyle w:val="Default"/>
        <w:numPr>
          <w:ilvl w:val="0"/>
          <w:numId w:val="1"/>
        </w:numPr>
        <w:spacing w:after="120"/>
        <w:rPr>
          <w:rFonts w:asciiTheme="minorHAnsi" w:hAnsiTheme="minorHAnsi" w:cstheme="minorHAnsi"/>
          <w:color w:val="auto"/>
          <w:szCs w:val="19"/>
        </w:rPr>
      </w:pPr>
      <w:r w:rsidRPr="000560F9">
        <w:rPr>
          <w:rFonts w:asciiTheme="minorHAnsi" w:hAnsiTheme="minorHAnsi" w:cstheme="minorHAnsi"/>
          <w:color w:val="auto"/>
          <w:szCs w:val="19"/>
        </w:rPr>
        <w:t xml:space="preserve">Race navigation: </w:t>
      </w:r>
      <w:r w:rsidR="00F1326C" w:rsidRPr="00210A12">
        <w:rPr>
          <w:rFonts w:ascii="Calibri" w:hAnsi="Calibri" w:cs="Calibri"/>
          <w:color w:val="auto"/>
          <w:szCs w:val="19"/>
        </w:rPr>
        <w:t>Racing crews must remain in the fairway and may not pass outside of the red and green navigation buoys; they must use the centre arch of Barnes Bridge, and the centre arch of Hammersmith Bridge.</w:t>
      </w:r>
    </w:p>
    <w:p w14:paraId="539E0A6B" w14:textId="04D279EA" w:rsidR="00727024" w:rsidRDefault="000560F9" w:rsidP="00E504EB">
      <w:pPr>
        <w:pStyle w:val="Default"/>
        <w:numPr>
          <w:ilvl w:val="0"/>
          <w:numId w:val="1"/>
        </w:numPr>
        <w:spacing w:after="120"/>
        <w:rPr>
          <w:rFonts w:asciiTheme="minorHAnsi" w:hAnsiTheme="minorHAnsi" w:cstheme="minorHAnsi"/>
          <w:color w:val="auto"/>
          <w:szCs w:val="19"/>
        </w:rPr>
      </w:pPr>
      <w:r w:rsidRPr="00DB3665">
        <w:rPr>
          <w:rFonts w:asciiTheme="minorHAnsi" w:hAnsiTheme="minorHAnsi" w:cstheme="minorHAnsi"/>
          <w:color w:val="auto"/>
          <w:szCs w:val="19"/>
        </w:rPr>
        <w:t>Boats being overtaken MUST give way, and boats overtaking MUST do so safely. All crews have a responsibility to avoid collision.</w:t>
      </w:r>
      <w:r w:rsidR="00727024" w:rsidRPr="00DB3665">
        <w:rPr>
          <w:rFonts w:asciiTheme="minorHAnsi" w:hAnsiTheme="minorHAnsi" w:cstheme="minorHAnsi"/>
          <w:color w:val="auto"/>
          <w:szCs w:val="19"/>
        </w:rPr>
        <w:t xml:space="preserve"> An overtaking crew must </w:t>
      </w:r>
      <w:r w:rsidRPr="00DB3665">
        <w:rPr>
          <w:rFonts w:asciiTheme="minorHAnsi" w:hAnsiTheme="minorHAnsi" w:cstheme="minorHAnsi"/>
          <w:color w:val="auto"/>
          <w:szCs w:val="19"/>
        </w:rPr>
        <w:t>make their intentions clear: they may</w:t>
      </w:r>
      <w:r w:rsidR="00727024" w:rsidRPr="00DB3665">
        <w:rPr>
          <w:rFonts w:asciiTheme="minorHAnsi" w:hAnsiTheme="minorHAnsi" w:cstheme="minorHAnsi"/>
          <w:color w:val="auto"/>
          <w:szCs w:val="19"/>
        </w:rPr>
        <w:t xml:space="preserve"> overtake on either side but are advised that keeping the overtaken crew to starboard is likely to be faster. </w:t>
      </w:r>
    </w:p>
    <w:p w14:paraId="199BADDF" w14:textId="2A704B72" w:rsidR="00F1326C" w:rsidRDefault="00F1326C" w:rsidP="00F1326C">
      <w:pPr>
        <w:pStyle w:val="Default"/>
        <w:numPr>
          <w:ilvl w:val="0"/>
          <w:numId w:val="1"/>
        </w:numPr>
        <w:spacing w:after="120"/>
        <w:rPr>
          <w:rFonts w:ascii="Calibri" w:hAnsi="Calibri" w:cs="Calibri"/>
          <w:color w:val="auto"/>
          <w:szCs w:val="19"/>
        </w:rPr>
      </w:pPr>
      <w:r w:rsidRPr="00210A12">
        <w:rPr>
          <w:rFonts w:ascii="Calibri" w:hAnsi="Calibri" w:cs="Calibri"/>
          <w:color w:val="auto"/>
          <w:szCs w:val="19"/>
        </w:rPr>
        <w:t>Marshals/observers may warn crews for their steering and crews risk a time penalty or disqualification if they interfere with or foul another crew</w:t>
      </w:r>
      <w:r>
        <w:rPr>
          <w:rFonts w:ascii="Calibri" w:hAnsi="Calibri" w:cs="Calibri"/>
          <w:color w:val="auto"/>
          <w:szCs w:val="19"/>
        </w:rPr>
        <w:t>.</w:t>
      </w:r>
    </w:p>
    <w:p w14:paraId="310B15D4" w14:textId="77777777" w:rsidR="0087505D" w:rsidRPr="00F1326C" w:rsidRDefault="0087505D" w:rsidP="0087505D">
      <w:pPr>
        <w:pStyle w:val="Default"/>
        <w:spacing w:after="120"/>
        <w:ind w:left="720"/>
        <w:rPr>
          <w:rFonts w:ascii="Calibri" w:hAnsi="Calibri" w:cs="Calibri"/>
          <w:color w:val="auto"/>
          <w:szCs w:val="19"/>
        </w:rPr>
      </w:pPr>
    </w:p>
    <w:p w14:paraId="710286E1" w14:textId="461FD13E" w:rsidR="00727024" w:rsidRDefault="008E24F3" w:rsidP="00755F7E">
      <w:pPr>
        <w:pStyle w:val="Default"/>
        <w:spacing w:after="120"/>
        <w:rPr>
          <w:rFonts w:asciiTheme="minorHAnsi" w:hAnsiTheme="minorHAnsi" w:cstheme="minorHAnsi"/>
          <w:color w:val="auto"/>
          <w:szCs w:val="19"/>
        </w:rPr>
      </w:pPr>
      <w:r>
        <w:rPr>
          <w:rFonts w:asciiTheme="minorHAnsi" w:hAnsiTheme="minorHAnsi" w:cstheme="minorHAnsi"/>
          <w:noProof/>
          <w:color w:val="auto"/>
          <w:szCs w:val="19"/>
        </w:rPr>
        <w:drawing>
          <wp:inline distT="0" distB="0" distL="0" distR="0" wp14:anchorId="4DAB169B" wp14:editId="1D1D95A8">
            <wp:extent cx="6188710" cy="4146550"/>
            <wp:effectExtent l="0" t="0" r="2540" b="6350"/>
            <wp:docPr id="1523550642" name="Picture 1" descr="A diagram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550642" name="Picture 1" descr="A diagram of a roa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88710" cy="4146550"/>
                    </a:xfrm>
                    <a:prstGeom prst="rect">
                      <a:avLst/>
                    </a:prstGeom>
                  </pic:spPr>
                </pic:pic>
              </a:graphicData>
            </a:graphic>
          </wp:inline>
        </w:drawing>
      </w:r>
    </w:p>
    <w:p w14:paraId="4372684F" w14:textId="77777777" w:rsidR="00F1326C" w:rsidRPr="00210A12" w:rsidRDefault="00F1326C" w:rsidP="00F1326C">
      <w:pPr>
        <w:pStyle w:val="Default"/>
        <w:spacing w:after="120"/>
        <w:rPr>
          <w:rFonts w:ascii="Calibri" w:hAnsi="Calibri" w:cs="Calibri"/>
          <w:b/>
          <w:color w:val="auto"/>
          <w:szCs w:val="19"/>
        </w:rPr>
      </w:pPr>
      <w:r w:rsidRPr="00210A12">
        <w:rPr>
          <w:rFonts w:ascii="Calibri" w:hAnsi="Calibri" w:cs="Calibri"/>
          <w:b/>
          <w:color w:val="auto"/>
          <w:szCs w:val="19"/>
        </w:rPr>
        <w:t>CYCLING</w:t>
      </w:r>
    </w:p>
    <w:p w14:paraId="1D25852A" w14:textId="5CB208F9" w:rsidR="00F1326C" w:rsidRPr="00F1326C" w:rsidRDefault="00F1326C" w:rsidP="00F1326C">
      <w:pPr>
        <w:pStyle w:val="Default"/>
        <w:numPr>
          <w:ilvl w:val="0"/>
          <w:numId w:val="1"/>
        </w:numPr>
        <w:spacing w:after="120"/>
        <w:rPr>
          <w:rFonts w:ascii="Calibri" w:hAnsi="Calibri" w:cs="Calibri"/>
          <w:color w:val="auto"/>
          <w:szCs w:val="19"/>
        </w:rPr>
      </w:pPr>
      <w:r w:rsidRPr="00210A12">
        <w:rPr>
          <w:rFonts w:ascii="Calibri" w:hAnsi="Calibri" w:cs="Calibri"/>
          <w:color w:val="auto"/>
          <w:szCs w:val="19"/>
        </w:rPr>
        <w:t>Attempting to follow a racing crew using a bicycle on the towpath is not recommended, but if attempted the cyclist must be alert to and give way to pedestrians.  Failure to do so may result in the crew being followed receiving a penalty or disqualification.</w:t>
      </w:r>
      <w:r w:rsidR="00810C20">
        <w:rPr>
          <w:rFonts w:ascii="Calibri" w:hAnsi="Calibri" w:cs="Calibri"/>
          <w:color w:val="auto"/>
          <w:szCs w:val="19"/>
        </w:rPr>
        <w:br/>
      </w:r>
    </w:p>
    <w:p w14:paraId="5EEC4DC4" w14:textId="77777777" w:rsidR="0087505D" w:rsidRDefault="0087505D">
      <w:pPr>
        <w:spacing w:after="0" w:line="240" w:lineRule="auto"/>
        <w:rPr>
          <w:rFonts w:ascii="Calibri" w:hAnsi="Calibri" w:cs="Calibri"/>
          <w:b/>
          <w:sz w:val="24"/>
          <w:szCs w:val="19"/>
        </w:rPr>
      </w:pPr>
      <w:r>
        <w:rPr>
          <w:rFonts w:ascii="Calibri" w:hAnsi="Calibri" w:cs="Calibri"/>
          <w:b/>
          <w:szCs w:val="19"/>
        </w:rPr>
        <w:br w:type="page"/>
      </w:r>
    </w:p>
    <w:p w14:paraId="08FD680B" w14:textId="1FA02D08" w:rsidR="00727024" w:rsidRPr="0087505D" w:rsidRDefault="008932CD" w:rsidP="0087505D">
      <w:pPr>
        <w:pStyle w:val="Default"/>
        <w:spacing w:after="120"/>
        <w:rPr>
          <w:rFonts w:asciiTheme="minorHAnsi" w:hAnsiTheme="minorHAnsi" w:cstheme="minorHAnsi"/>
          <w:b/>
          <w:color w:val="auto"/>
          <w:szCs w:val="19"/>
        </w:rPr>
      </w:pPr>
      <w:r w:rsidRPr="0087505D">
        <w:rPr>
          <w:rFonts w:ascii="Calibri" w:hAnsi="Calibri" w:cs="Calibri"/>
          <w:b/>
          <w:color w:val="auto"/>
          <w:szCs w:val="19"/>
        </w:rPr>
        <w:lastRenderedPageBreak/>
        <w:t xml:space="preserve">FINISH &amp; </w:t>
      </w:r>
      <w:r w:rsidR="00727024" w:rsidRPr="0087505D">
        <w:rPr>
          <w:rFonts w:ascii="Calibri" w:hAnsi="Calibri" w:cs="Calibri"/>
          <w:b/>
          <w:color w:val="auto"/>
          <w:szCs w:val="19"/>
        </w:rPr>
        <w:t>RETURNING</w:t>
      </w:r>
      <w:r w:rsidR="0087505D" w:rsidRPr="0087505D">
        <w:rPr>
          <w:rFonts w:ascii="Calibri" w:hAnsi="Calibri" w:cs="Calibri"/>
          <w:b/>
          <w:color w:val="auto"/>
          <w:szCs w:val="19"/>
        </w:rPr>
        <w:br/>
      </w:r>
    </w:p>
    <w:p w14:paraId="415731B8" w14:textId="536DB503" w:rsidR="0087505D" w:rsidRDefault="009674B5" w:rsidP="0087505D">
      <w:pPr>
        <w:pStyle w:val="Default"/>
        <w:spacing w:after="120"/>
        <w:jc w:val="center"/>
        <w:rPr>
          <w:rFonts w:asciiTheme="minorHAnsi" w:hAnsiTheme="minorHAnsi" w:cstheme="minorHAnsi"/>
          <w:b/>
          <w:color w:val="auto"/>
          <w:szCs w:val="19"/>
        </w:rPr>
      </w:pPr>
      <w:r>
        <w:rPr>
          <w:rFonts w:asciiTheme="minorHAnsi" w:hAnsiTheme="minorHAnsi" w:cstheme="minorHAnsi"/>
          <w:b/>
          <w:noProof/>
          <w:color w:val="auto"/>
          <w:szCs w:val="19"/>
        </w:rPr>
        <w:drawing>
          <wp:inline distT="0" distB="0" distL="0" distR="0" wp14:anchorId="32C622C3" wp14:editId="412543CB">
            <wp:extent cx="6188710" cy="6219190"/>
            <wp:effectExtent l="0" t="0" r="2540" b="0"/>
            <wp:docPr id="351420136" name="Picture 2" descr="A diagram of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420136" name="Picture 2" descr="A diagram of a bridg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8710" cy="6219190"/>
                    </a:xfrm>
                    <a:prstGeom prst="rect">
                      <a:avLst/>
                    </a:prstGeom>
                  </pic:spPr>
                </pic:pic>
              </a:graphicData>
            </a:graphic>
          </wp:inline>
        </w:drawing>
      </w:r>
    </w:p>
    <w:p w14:paraId="7C8D1CAC" w14:textId="06A5E9D7" w:rsidR="008A27BF" w:rsidRPr="000560F9" w:rsidRDefault="008A27BF" w:rsidP="00E504EB">
      <w:pPr>
        <w:pStyle w:val="Default"/>
        <w:numPr>
          <w:ilvl w:val="0"/>
          <w:numId w:val="1"/>
        </w:numPr>
        <w:spacing w:after="120"/>
        <w:rPr>
          <w:rFonts w:asciiTheme="minorHAnsi" w:hAnsiTheme="minorHAnsi" w:cstheme="minorHAnsi"/>
          <w:szCs w:val="19"/>
        </w:rPr>
      </w:pPr>
      <w:r w:rsidRPr="000560F9">
        <w:rPr>
          <w:rFonts w:asciiTheme="minorHAnsi" w:hAnsiTheme="minorHAnsi" w:cstheme="minorHAnsi"/>
          <w:szCs w:val="19"/>
        </w:rPr>
        <w:t xml:space="preserve">After passing the finish line </w:t>
      </w:r>
      <w:r w:rsidR="000560F9" w:rsidRPr="000560F9">
        <w:rPr>
          <w:rFonts w:asciiTheme="minorHAnsi" w:hAnsiTheme="minorHAnsi" w:cstheme="minorHAnsi"/>
          <w:szCs w:val="19"/>
        </w:rPr>
        <w:t>just before</w:t>
      </w:r>
      <w:r w:rsidRPr="000560F9">
        <w:rPr>
          <w:rFonts w:asciiTheme="minorHAnsi" w:hAnsiTheme="minorHAnsi" w:cstheme="minorHAnsi"/>
          <w:szCs w:val="19"/>
        </w:rPr>
        <w:t xml:space="preserve"> Hammersmith Bridge crews should continue without overtaking, until the</w:t>
      </w:r>
      <w:r w:rsidR="000560F9" w:rsidRPr="000560F9">
        <w:rPr>
          <w:rFonts w:asciiTheme="minorHAnsi" w:hAnsiTheme="minorHAnsi" w:cstheme="minorHAnsi"/>
          <w:szCs w:val="19"/>
        </w:rPr>
        <w:t xml:space="preserve"> second</w:t>
      </w:r>
      <w:r w:rsidRPr="000560F9">
        <w:rPr>
          <w:rFonts w:asciiTheme="minorHAnsi" w:hAnsiTheme="minorHAnsi" w:cstheme="minorHAnsi"/>
          <w:szCs w:val="19"/>
        </w:rPr>
        <w:t xml:space="preserve"> PLA red buoy</w:t>
      </w:r>
      <w:r w:rsidR="000560F9" w:rsidRPr="000560F9">
        <w:rPr>
          <w:rFonts w:asciiTheme="minorHAnsi" w:hAnsiTheme="minorHAnsi" w:cstheme="minorHAnsi"/>
          <w:szCs w:val="19"/>
        </w:rPr>
        <w:t xml:space="preserve"> (this is the Tea Rose buoy</w:t>
      </w:r>
      <w:r w:rsidRPr="000560F9">
        <w:rPr>
          <w:rFonts w:asciiTheme="minorHAnsi" w:hAnsiTheme="minorHAnsi" w:cstheme="minorHAnsi"/>
          <w:szCs w:val="19"/>
        </w:rPr>
        <w:t xml:space="preserve"> a</w:t>
      </w:r>
      <w:r w:rsidR="0018123E" w:rsidRPr="000560F9">
        <w:rPr>
          <w:rFonts w:asciiTheme="minorHAnsi" w:hAnsiTheme="minorHAnsi" w:cstheme="minorHAnsi"/>
          <w:szCs w:val="19"/>
        </w:rPr>
        <w:t>fter</w:t>
      </w:r>
      <w:r w:rsidRPr="000560F9">
        <w:rPr>
          <w:rFonts w:asciiTheme="minorHAnsi" w:hAnsiTheme="minorHAnsi" w:cstheme="minorHAnsi"/>
          <w:szCs w:val="19"/>
        </w:rPr>
        <w:t xml:space="preserve"> Harrods Wharf</w:t>
      </w:r>
      <w:r w:rsidR="0018123E" w:rsidRPr="000560F9">
        <w:rPr>
          <w:rFonts w:asciiTheme="minorHAnsi" w:hAnsiTheme="minorHAnsi" w:cstheme="minorHAnsi"/>
          <w:szCs w:val="19"/>
        </w:rPr>
        <w:t xml:space="preserve">) </w:t>
      </w:r>
      <w:r w:rsidRPr="000560F9">
        <w:rPr>
          <w:rFonts w:asciiTheme="minorHAnsi" w:hAnsiTheme="minorHAnsi" w:cstheme="minorHAnsi"/>
          <w:szCs w:val="19"/>
        </w:rPr>
        <w:t xml:space="preserve">before turning or proceeding downstream. Please beware of finishing crews. Crews should keep a sharp look out particularly after the race when you are tired. </w:t>
      </w:r>
    </w:p>
    <w:p w14:paraId="4C91F8E8" w14:textId="77777777" w:rsidR="00727024" w:rsidRPr="000560F9" w:rsidRDefault="008A27BF" w:rsidP="00E504EB">
      <w:pPr>
        <w:pStyle w:val="Default"/>
        <w:numPr>
          <w:ilvl w:val="0"/>
          <w:numId w:val="1"/>
        </w:numPr>
        <w:spacing w:after="120"/>
        <w:rPr>
          <w:rFonts w:asciiTheme="minorHAnsi" w:hAnsiTheme="minorHAnsi" w:cstheme="minorHAnsi"/>
          <w:color w:val="auto"/>
          <w:szCs w:val="19"/>
        </w:rPr>
      </w:pPr>
      <w:r w:rsidRPr="000560F9">
        <w:rPr>
          <w:rFonts w:asciiTheme="minorHAnsi" w:hAnsiTheme="minorHAnsi" w:cstheme="minorHAnsi"/>
          <w:color w:val="auto"/>
          <w:szCs w:val="19"/>
        </w:rPr>
        <w:t>Crews returning to the AKRC</w:t>
      </w:r>
      <w:r w:rsidR="00777CB9" w:rsidRPr="000560F9">
        <w:rPr>
          <w:rFonts w:asciiTheme="minorHAnsi" w:hAnsiTheme="minorHAnsi" w:cstheme="minorHAnsi"/>
          <w:color w:val="auto"/>
          <w:szCs w:val="19"/>
        </w:rPr>
        <w:t>, Fulham Reach</w:t>
      </w:r>
      <w:r w:rsidRPr="000560F9">
        <w:rPr>
          <w:rFonts w:asciiTheme="minorHAnsi" w:hAnsiTheme="minorHAnsi" w:cstheme="minorHAnsi"/>
          <w:color w:val="auto"/>
          <w:szCs w:val="19"/>
        </w:rPr>
        <w:t xml:space="preserve"> and Furnivall boathouses at Hammersmith should turn to the Middlesex bank. Bear in mind that crews on the fairway have right of way. </w:t>
      </w:r>
    </w:p>
    <w:p w14:paraId="1706B107" w14:textId="73241642" w:rsidR="0079582A" w:rsidRDefault="008A27BF" w:rsidP="00E504EB">
      <w:pPr>
        <w:pStyle w:val="Default"/>
        <w:numPr>
          <w:ilvl w:val="0"/>
          <w:numId w:val="1"/>
        </w:numPr>
        <w:spacing w:after="120"/>
        <w:rPr>
          <w:rFonts w:asciiTheme="minorHAnsi" w:hAnsiTheme="minorHAnsi" w:cstheme="minorHAnsi"/>
          <w:color w:val="auto"/>
        </w:rPr>
      </w:pPr>
      <w:r w:rsidRPr="000560F9">
        <w:rPr>
          <w:rFonts w:asciiTheme="minorHAnsi" w:hAnsiTheme="minorHAnsi" w:cstheme="minorHAnsi"/>
          <w:color w:val="auto"/>
        </w:rPr>
        <w:t>Crews returning</w:t>
      </w:r>
      <w:r w:rsidR="00AF241F" w:rsidRPr="000560F9">
        <w:rPr>
          <w:rFonts w:asciiTheme="minorHAnsi" w:hAnsiTheme="minorHAnsi" w:cstheme="minorHAnsi"/>
          <w:color w:val="auto"/>
        </w:rPr>
        <w:t xml:space="preserve"> to </w:t>
      </w:r>
      <w:r w:rsidR="00810C20">
        <w:rPr>
          <w:rFonts w:asciiTheme="minorHAnsi" w:hAnsiTheme="minorHAnsi" w:cstheme="minorHAnsi"/>
          <w:color w:val="auto"/>
        </w:rPr>
        <w:t xml:space="preserve">the Hammersmith </w:t>
      </w:r>
      <w:r w:rsidR="00AF241F" w:rsidRPr="000560F9">
        <w:rPr>
          <w:rFonts w:asciiTheme="minorHAnsi" w:hAnsiTheme="minorHAnsi" w:cstheme="minorHAnsi"/>
          <w:color w:val="auto"/>
        </w:rPr>
        <w:t>boathouses above Dove</w:t>
      </w:r>
      <w:r w:rsidRPr="000560F9">
        <w:rPr>
          <w:rFonts w:asciiTheme="minorHAnsi" w:hAnsiTheme="minorHAnsi" w:cstheme="minorHAnsi"/>
          <w:color w:val="auto"/>
        </w:rPr>
        <w:t xml:space="preserve"> Pier </w:t>
      </w:r>
      <w:r w:rsidR="00EE070C">
        <w:rPr>
          <w:rFonts w:asciiTheme="minorHAnsi" w:hAnsiTheme="minorHAnsi" w:cstheme="minorHAnsi"/>
          <w:color w:val="auto"/>
        </w:rPr>
        <w:t xml:space="preserve">(Latymer Upper and Sons of the Thames) </w:t>
      </w:r>
      <w:r w:rsidRPr="000560F9">
        <w:rPr>
          <w:rFonts w:asciiTheme="minorHAnsi" w:hAnsiTheme="minorHAnsi" w:cstheme="minorHAnsi"/>
          <w:color w:val="auto"/>
        </w:rPr>
        <w:t xml:space="preserve">should turn to the Surrey bank. Stay close to the bank and do not attempt to cross the course </w:t>
      </w:r>
      <w:r w:rsidR="00727024" w:rsidRPr="000560F9">
        <w:rPr>
          <w:rFonts w:asciiTheme="minorHAnsi" w:hAnsiTheme="minorHAnsi" w:cstheme="minorHAnsi"/>
          <w:color w:val="auto"/>
        </w:rPr>
        <w:t>until</w:t>
      </w:r>
      <w:r w:rsidR="00FF6E00">
        <w:rPr>
          <w:rFonts w:asciiTheme="minorHAnsi" w:hAnsiTheme="minorHAnsi" w:cstheme="minorHAnsi"/>
          <w:color w:val="auto"/>
        </w:rPr>
        <w:t xml:space="preserve"> above Dove Pier and </w:t>
      </w:r>
      <w:r w:rsidR="00727024" w:rsidRPr="000560F9">
        <w:rPr>
          <w:rFonts w:asciiTheme="minorHAnsi" w:hAnsiTheme="minorHAnsi" w:cstheme="minorHAnsi"/>
          <w:color w:val="auto"/>
        </w:rPr>
        <w:t>instructed to do so by a race official.</w:t>
      </w:r>
      <w:r w:rsidRPr="000560F9">
        <w:rPr>
          <w:rFonts w:asciiTheme="minorHAnsi" w:hAnsiTheme="minorHAnsi" w:cstheme="minorHAnsi"/>
          <w:color w:val="auto"/>
        </w:rPr>
        <w:t xml:space="preserve"> </w:t>
      </w:r>
    </w:p>
    <w:p w14:paraId="735951D1" w14:textId="6C73EC7D" w:rsidR="00810C20" w:rsidRPr="00810C20" w:rsidRDefault="00810C20" w:rsidP="00810C20">
      <w:pPr>
        <w:pStyle w:val="Default"/>
        <w:numPr>
          <w:ilvl w:val="0"/>
          <w:numId w:val="1"/>
        </w:numPr>
        <w:spacing w:after="120"/>
        <w:rPr>
          <w:rFonts w:asciiTheme="minorHAnsi" w:hAnsiTheme="minorHAnsi" w:cstheme="minorHAnsi"/>
          <w:color w:val="auto"/>
        </w:rPr>
      </w:pPr>
      <w:r w:rsidRPr="00810C20">
        <w:rPr>
          <w:rFonts w:asciiTheme="minorHAnsi" w:hAnsiTheme="minorHAnsi" w:cstheme="minorHAnsi"/>
          <w:color w:val="auto"/>
        </w:rPr>
        <w:lastRenderedPageBreak/>
        <w:t xml:space="preserve">Crews returning to boathouses further upriver should remain on the Surrey bank and either cross under the direction of a marshal at the Chiswick Steps crossing (for boathouses on the Middx bank) OR, for Putney Town boathouse </w:t>
      </w:r>
      <w:r w:rsidR="00FF6E00">
        <w:rPr>
          <w:rFonts w:asciiTheme="minorHAnsi" w:hAnsiTheme="minorHAnsi" w:cstheme="minorHAnsi"/>
          <w:color w:val="auto"/>
        </w:rPr>
        <w:t>and whilst the race is still underway</w:t>
      </w:r>
      <w:r w:rsidRPr="00810C20">
        <w:rPr>
          <w:rFonts w:asciiTheme="minorHAnsi" w:hAnsiTheme="minorHAnsi" w:cstheme="minorHAnsi"/>
          <w:color w:val="auto"/>
        </w:rPr>
        <w:t>, remain on the Surrey bank all the way to PTRC</w:t>
      </w:r>
      <w:r w:rsidR="00FF6E00">
        <w:rPr>
          <w:rFonts w:asciiTheme="minorHAnsi" w:hAnsiTheme="minorHAnsi" w:cstheme="minorHAnsi"/>
          <w:color w:val="auto"/>
        </w:rPr>
        <w:t xml:space="preserve">. </w:t>
      </w:r>
    </w:p>
    <w:p w14:paraId="44A4A8CD" w14:textId="36445A9E" w:rsidR="00810C20" w:rsidRDefault="00810C20" w:rsidP="00810C20">
      <w:pPr>
        <w:pStyle w:val="Default"/>
        <w:numPr>
          <w:ilvl w:val="0"/>
          <w:numId w:val="1"/>
        </w:numPr>
        <w:spacing w:after="120"/>
        <w:rPr>
          <w:rFonts w:asciiTheme="minorHAnsi" w:hAnsiTheme="minorHAnsi" w:cstheme="minorHAnsi"/>
          <w:color w:val="auto"/>
        </w:rPr>
      </w:pPr>
      <w:r w:rsidRPr="00810C20">
        <w:rPr>
          <w:rFonts w:asciiTheme="minorHAnsi" w:hAnsiTheme="minorHAnsi" w:cstheme="minorHAnsi"/>
          <w:color w:val="auto"/>
        </w:rPr>
        <w:t>Returning crews must not pass any marshalling crews that are still waiting to race.</w:t>
      </w:r>
    </w:p>
    <w:p w14:paraId="76C21DBA" w14:textId="0F294CE3" w:rsidR="008A27BF" w:rsidRPr="00A7766A" w:rsidRDefault="00FF6E00" w:rsidP="00FF6E00">
      <w:pPr>
        <w:pStyle w:val="Default"/>
        <w:numPr>
          <w:ilvl w:val="0"/>
          <w:numId w:val="1"/>
        </w:numPr>
        <w:spacing w:after="120"/>
        <w:rPr>
          <w:rFonts w:asciiTheme="minorHAnsi" w:hAnsiTheme="minorHAnsi" w:cstheme="minorHAnsi"/>
          <w:color w:val="auto"/>
        </w:rPr>
      </w:pPr>
      <w:r>
        <w:rPr>
          <w:rFonts w:asciiTheme="minorHAnsi" w:hAnsiTheme="minorHAnsi" w:cstheme="minorHAnsi"/>
          <w:color w:val="auto"/>
        </w:rPr>
        <w:t xml:space="preserve">The river closure ends as the last crew rows down the course. After this time normal Tideway navigation rules apply. </w:t>
      </w:r>
    </w:p>
    <w:p w14:paraId="0FFB4DA7" w14:textId="77777777" w:rsidR="008A27BF" w:rsidRPr="000560F9" w:rsidRDefault="00C269AC" w:rsidP="00C269AC">
      <w:pPr>
        <w:pStyle w:val="Default"/>
        <w:spacing w:after="120"/>
        <w:rPr>
          <w:rFonts w:asciiTheme="minorHAnsi" w:hAnsiTheme="minorHAnsi" w:cstheme="minorHAnsi"/>
          <w:szCs w:val="19"/>
        </w:rPr>
      </w:pPr>
      <w:r w:rsidRPr="000560F9">
        <w:rPr>
          <w:rFonts w:asciiTheme="minorHAnsi" w:hAnsiTheme="minorHAnsi" w:cstheme="minorHAnsi"/>
          <w:b/>
          <w:bCs/>
          <w:szCs w:val="19"/>
        </w:rPr>
        <w:t>PROTESTS</w:t>
      </w:r>
    </w:p>
    <w:p w14:paraId="36DEB47E" w14:textId="005FCB2A" w:rsidR="008A27BF" w:rsidRPr="000560F9" w:rsidRDefault="008A27BF" w:rsidP="00E504EB">
      <w:pPr>
        <w:pStyle w:val="Default"/>
        <w:numPr>
          <w:ilvl w:val="0"/>
          <w:numId w:val="1"/>
        </w:numPr>
        <w:spacing w:after="120"/>
        <w:rPr>
          <w:rFonts w:asciiTheme="minorHAnsi" w:hAnsiTheme="minorHAnsi" w:cstheme="minorHAnsi"/>
          <w:color w:val="auto"/>
          <w:szCs w:val="19"/>
        </w:rPr>
      </w:pPr>
      <w:r w:rsidRPr="000560F9">
        <w:rPr>
          <w:rFonts w:asciiTheme="minorHAnsi" w:hAnsiTheme="minorHAnsi" w:cstheme="minorHAnsi"/>
          <w:color w:val="auto"/>
          <w:szCs w:val="19"/>
        </w:rPr>
        <w:t xml:space="preserve">Any appeal or complaint must be made to the </w:t>
      </w:r>
      <w:r w:rsidR="00810C20">
        <w:rPr>
          <w:rFonts w:asciiTheme="minorHAnsi" w:hAnsiTheme="minorHAnsi" w:cstheme="minorHAnsi"/>
          <w:color w:val="auto"/>
          <w:szCs w:val="19"/>
        </w:rPr>
        <w:t>Race Committee Chair</w:t>
      </w:r>
      <w:r w:rsidRPr="000560F9">
        <w:rPr>
          <w:rFonts w:asciiTheme="minorHAnsi" w:hAnsiTheme="minorHAnsi" w:cstheme="minorHAnsi"/>
          <w:color w:val="auto"/>
          <w:szCs w:val="19"/>
        </w:rPr>
        <w:t xml:space="preserve"> at </w:t>
      </w:r>
      <w:r w:rsidR="00810C20">
        <w:rPr>
          <w:rFonts w:asciiTheme="minorHAnsi" w:hAnsiTheme="minorHAnsi" w:cstheme="minorHAnsi"/>
          <w:color w:val="auto"/>
          <w:szCs w:val="19"/>
        </w:rPr>
        <w:t>Chiswick Pier House</w:t>
      </w:r>
      <w:r w:rsidR="00FF6E00">
        <w:rPr>
          <w:rFonts w:asciiTheme="minorHAnsi" w:hAnsiTheme="minorHAnsi" w:cstheme="minorHAnsi"/>
          <w:color w:val="auto"/>
          <w:szCs w:val="19"/>
        </w:rPr>
        <w:t>.</w:t>
      </w:r>
      <w:r w:rsidRPr="000560F9">
        <w:rPr>
          <w:rFonts w:asciiTheme="minorHAnsi" w:hAnsiTheme="minorHAnsi" w:cstheme="minorHAnsi"/>
          <w:color w:val="auto"/>
          <w:szCs w:val="19"/>
        </w:rPr>
        <w:t xml:space="preserve"> </w:t>
      </w:r>
      <w:r w:rsidR="00FF6E00">
        <w:rPr>
          <w:rFonts w:asciiTheme="minorHAnsi" w:hAnsiTheme="minorHAnsi" w:cstheme="minorHAnsi"/>
          <w:color w:val="auto"/>
          <w:szCs w:val="19"/>
        </w:rPr>
        <w:t>Protests may be made up to one hour after the last crew has finished</w:t>
      </w:r>
      <w:r w:rsidRPr="000560F9">
        <w:rPr>
          <w:rFonts w:asciiTheme="minorHAnsi" w:hAnsiTheme="minorHAnsi" w:cstheme="minorHAnsi"/>
          <w:color w:val="auto"/>
          <w:szCs w:val="19"/>
        </w:rPr>
        <w:t xml:space="preserve">. No appeal or complaint will be considered after the results have been announced. </w:t>
      </w:r>
    </w:p>
    <w:p w14:paraId="18BF21CA" w14:textId="77777777" w:rsidR="008A27BF" w:rsidRPr="000560F9" w:rsidRDefault="008A27BF" w:rsidP="00E504EB">
      <w:pPr>
        <w:pStyle w:val="Default"/>
        <w:numPr>
          <w:ilvl w:val="0"/>
          <w:numId w:val="1"/>
        </w:numPr>
        <w:spacing w:after="120"/>
        <w:rPr>
          <w:rFonts w:asciiTheme="minorHAnsi" w:hAnsiTheme="minorHAnsi" w:cstheme="minorHAnsi"/>
          <w:color w:val="auto"/>
          <w:szCs w:val="19"/>
        </w:rPr>
      </w:pPr>
      <w:r w:rsidRPr="000560F9">
        <w:rPr>
          <w:rFonts w:asciiTheme="minorHAnsi" w:hAnsiTheme="minorHAnsi" w:cstheme="minorHAnsi"/>
          <w:color w:val="auto"/>
          <w:szCs w:val="19"/>
        </w:rPr>
        <w:t xml:space="preserve">No crew will be given a time faster than that which it </w:t>
      </w:r>
      <w:proofErr w:type="gramStart"/>
      <w:r w:rsidRPr="000560F9">
        <w:rPr>
          <w:rFonts w:asciiTheme="minorHAnsi" w:hAnsiTheme="minorHAnsi" w:cstheme="minorHAnsi"/>
          <w:color w:val="auto"/>
          <w:szCs w:val="19"/>
        </w:rPr>
        <w:t>actually recorded</w:t>
      </w:r>
      <w:proofErr w:type="gramEnd"/>
      <w:r w:rsidRPr="000560F9">
        <w:rPr>
          <w:rFonts w:asciiTheme="minorHAnsi" w:hAnsiTheme="minorHAnsi" w:cstheme="minorHAnsi"/>
          <w:color w:val="auto"/>
          <w:szCs w:val="19"/>
        </w:rPr>
        <w:t xml:space="preserve"> for the race. </w:t>
      </w:r>
    </w:p>
    <w:p w14:paraId="4DA5519B" w14:textId="51B32739" w:rsidR="008932CD" w:rsidRPr="0087505D" w:rsidRDefault="008A27BF" w:rsidP="0087505D">
      <w:pPr>
        <w:pStyle w:val="Default"/>
        <w:numPr>
          <w:ilvl w:val="0"/>
          <w:numId w:val="1"/>
        </w:numPr>
        <w:spacing w:after="120"/>
        <w:rPr>
          <w:rFonts w:asciiTheme="minorHAnsi" w:hAnsiTheme="minorHAnsi" w:cstheme="minorHAnsi"/>
          <w:color w:val="auto"/>
          <w:szCs w:val="19"/>
        </w:rPr>
      </w:pPr>
      <w:r w:rsidRPr="000560F9">
        <w:rPr>
          <w:rFonts w:asciiTheme="minorHAnsi" w:hAnsiTheme="minorHAnsi" w:cstheme="minorHAnsi"/>
          <w:color w:val="auto"/>
          <w:szCs w:val="19"/>
        </w:rPr>
        <w:t xml:space="preserve">In any dispute the decision of the Race Committee shall be final and without appeal. </w:t>
      </w:r>
    </w:p>
    <w:p w14:paraId="035846FA" w14:textId="2C1C1D85" w:rsidR="00BF4EFF" w:rsidRPr="000560F9" w:rsidRDefault="00BF4EFF" w:rsidP="00E504EB">
      <w:pPr>
        <w:pStyle w:val="Default"/>
        <w:spacing w:after="120"/>
        <w:rPr>
          <w:rFonts w:asciiTheme="minorHAnsi" w:hAnsiTheme="minorHAnsi" w:cstheme="minorHAnsi"/>
          <w:b/>
          <w:color w:val="auto"/>
          <w:szCs w:val="19"/>
        </w:rPr>
      </w:pPr>
      <w:r w:rsidRPr="000560F9">
        <w:rPr>
          <w:rFonts w:asciiTheme="minorHAnsi" w:hAnsiTheme="minorHAnsi" w:cstheme="minorHAnsi"/>
          <w:b/>
          <w:color w:val="auto"/>
          <w:szCs w:val="19"/>
        </w:rPr>
        <w:t>REFUNDS</w:t>
      </w:r>
    </w:p>
    <w:p w14:paraId="6CA797B2" w14:textId="2738F32B" w:rsidR="00BF4EFF" w:rsidRPr="00FF6E00" w:rsidRDefault="00BF4EFF" w:rsidP="00E504EB">
      <w:pPr>
        <w:pStyle w:val="Default"/>
        <w:numPr>
          <w:ilvl w:val="0"/>
          <w:numId w:val="1"/>
        </w:numPr>
        <w:spacing w:after="120"/>
        <w:rPr>
          <w:rFonts w:asciiTheme="minorHAnsi" w:hAnsiTheme="minorHAnsi" w:cstheme="minorHAnsi"/>
          <w:color w:val="auto"/>
          <w:szCs w:val="19"/>
        </w:rPr>
      </w:pPr>
      <w:r w:rsidRPr="00FF6E00">
        <w:rPr>
          <w:rFonts w:asciiTheme="minorHAnsi" w:hAnsiTheme="minorHAnsi" w:cstheme="minorHAnsi"/>
          <w:color w:val="auto"/>
          <w:szCs w:val="19"/>
        </w:rPr>
        <w:t xml:space="preserve">If the event is cancelled more than 72 hours before the start time, </w:t>
      </w:r>
      <w:r w:rsidR="001E0809">
        <w:rPr>
          <w:rFonts w:asciiTheme="minorHAnsi" w:hAnsiTheme="minorHAnsi" w:cstheme="minorHAnsi"/>
          <w:color w:val="auto"/>
          <w:szCs w:val="19"/>
        </w:rPr>
        <w:t>we will endeavour to refund the maximum</w:t>
      </w:r>
      <w:r w:rsidR="00A7766A">
        <w:rPr>
          <w:rFonts w:asciiTheme="minorHAnsi" w:hAnsiTheme="minorHAnsi" w:cstheme="minorHAnsi"/>
          <w:color w:val="auto"/>
          <w:szCs w:val="19"/>
        </w:rPr>
        <w:t xml:space="preserve"> amount</w:t>
      </w:r>
      <w:r w:rsidR="001E0809">
        <w:rPr>
          <w:rFonts w:asciiTheme="minorHAnsi" w:hAnsiTheme="minorHAnsi" w:cstheme="minorHAnsi"/>
          <w:color w:val="auto"/>
          <w:szCs w:val="19"/>
        </w:rPr>
        <w:t xml:space="preserve"> possible subject to unrecoverable costs</w:t>
      </w:r>
      <w:r w:rsidRPr="00FF6E00">
        <w:rPr>
          <w:rFonts w:asciiTheme="minorHAnsi" w:hAnsiTheme="minorHAnsi" w:cstheme="minorHAnsi"/>
          <w:color w:val="auto"/>
          <w:szCs w:val="19"/>
        </w:rPr>
        <w:t xml:space="preserve">; if the event is cancelled more than 12 hours before the start time (but less than 72 hours before), </w:t>
      </w:r>
      <w:r w:rsidR="00A7766A">
        <w:rPr>
          <w:rFonts w:asciiTheme="minorHAnsi" w:hAnsiTheme="minorHAnsi" w:cstheme="minorHAnsi"/>
          <w:color w:val="auto"/>
          <w:szCs w:val="19"/>
        </w:rPr>
        <w:t xml:space="preserve">we will aim to </w:t>
      </w:r>
      <w:r w:rsidRPr="00FF6E00">
        <w:rPr>
          <w:rFonts w:asciiTheme="minorHAnsi" w:hAnsiTheme="minorHAnsi" w:cstheme="minorHAnsi"/>
          <w:color w:val="auto"/>
          <w:szCs w:val="19"/>
        </w:rPr>
        <w:t>refund</w:t>
      </w:r>
      <w:r w:rsidR="00A7766A">
        <w:rPr>
          <w:rFonts w:asciiTheme="minorHAnsi" w:hAnsiTheme="minorHAnsi" w:cstheme="minorHAnsi"/>
          <w:color w:val="auto"/>
          <w:szCs w:val="19"/>
        </w:rPr>
        <w:t xml:space="preserve"> up to</w:t>
      </w:r>
      <w:r w:rsidRPr="00FF6E00">
        <w:rPr>
          <w:rFonts w:asciiTheme="minorHAnsi" w:hAnsiTheme="minorHAnsi" w:cstheme="minorHAnsi"/>
          <w:color w:val="auto"/>
          <w:szCs w:val="19"/>
        </w:rPr>
        <w:t xml:space="preserve"> £50 for eights/</w:t>
      </w:r>
      <w:proofErr w:type="spellStart"/>
      <w:r w:rsidRPr="00FF6E00">
        <w:rPr>
          <w:rFonts w:asciiTheme="minorHAnsi" w:hAnsiTheme="minorHAnsi" w:cstheme="minorHAnsi"/>
          <w:color w:val="auto"/>
          <w:szCs w:val="19"/>
        </w:rPr>
        <w:t>octos</w:t>
      </w:r>
      <w:proofErr w:type="spellEnd"/>
      <w:r w:rsidRPr="00FF6E00">
        <w:rPr>
          <w:rFonts w:asciiTheme="minorHAnsi" w:hAnsiTheme="minorHAnsi" w:cstheme="minorHAnsi"/>
          <w:color w:val="auto"/>
          <w:szCs w:val="19"/>
        </w:rPr>
        <w:t xml:space="preserve"> and </w:t>
      </w:r>
      <w:r w:rsidR="00A7766A">
        <w:rPr>
          <w:rFonts w:asciiTheme="minorHAnsi" w:hAnsiTheme="minorHAnsi" w:cstheme="minorHAnsi"/>
          <w:color w:val="auto"/>
          <w:szCs w:val="19"/>
        </w:rPr>
        <w:t xml:space="preserve">up to </w:t>
      </w:r>
      <w:r w:rsidRPr="00FF6E00">
        <w:rPr>
          <w:rFonts w:asciiTheme="minorHAnsi" w:hAnsiTheme="minorHAnsi" w:cstheme="minorHAnsi"/>
          <w:color w:val="auto"/>
          <w:szCs w:val="19"/>
        </w:rPr>
        <w:t xml:space="preserve">£30 for fours / quads; if the event is cancelled less than 12 hours before the start time, </w:t>
      </w:r>
      <w:r w:rsidR="00A7766A">
        <w:rPr>
          <w:rFonts w:asciiTheme="minorHAnsi" w:hAnsiTheme="minorHAnsi" w:cstheme="minorHAnsi"/>
          <w:color w:val="auto"/>
          <w:szCs w:val="19"/>
        </w:rPr>
        <w:t xml:space="preserve">we will aim to </w:t>
      </w:r>
      <w:r w:rsidR="00A7766A" w:rsidRPr="00FF6E00">
        <w:rPr>
          <w:rFonts w:asciiTheme="minorHAnsi" w:hAnsiTheme="minorHAnsi" w:cstheme="minorHAnsi"/>
          <w:color w:val="auto"/>
          <w:szCs w:val="19"/>
        </w:rPr>
        <w:t>refund</w:t>
      </w:r>
      <w:r w:rsidR="00A7766A">
        <w:rPr>
          <w:rFonts w:asciiTheme="minorHAnsi" w:hAnsiTheme="minorHAnsi" w:cstheme="minorHAnsi"/>
          <w:color w:val="auto"/>
          <w:szCs w:val="19"/>
        </w:rPr>
        <w:t xml:space="preserve"> up to</w:t>
      </w:r>
      <w:r w:rsidR="00A7766A" w:rsidRPr="00FF6E00">
        <w:rPr>
          <w:rFonts w:asciiTheme="minorHAnsi" w:hAnsiTheme="minorHAnsi" w:cstheme="minorHAnsi"/>
          <w:color w:val="auto"/>
          <w:szCs w:val="19"/>
        </w:rPr>
        <w:t xml:space="preserve"> </w:t>
      </w:r>
      <w:r w:rsidRPr="00FF6E00">
        <w:rPr>
          <w:rFonts w:asciiTheme="minorHAnsi" w:hAnsiTheme="minorHAnsi" w:cstheme="minorHAnsi"/>
          <w:color w:val="auto"/>
          <w:szCs w:val="19"/>
        </w:rPr>
        <w:t>£30 for eights/</w:t>
      </w:r>
      <w:proofErr w:type="spellStart"/>
      <w:r w:rsidRPr="00FF6E00">
        <w:rPr>
          <w:rFonts w:asciiTheme="minorHAnsi" w:hAnsiTheme="minorHAnsi" w:cstheme="minorHAnsi"/>
          <w:color w:val="auto"/>
          <w:szCs w:val="19"/>
        </w:rPr>
        <w:t>octos</w:t>
      </w:r>
      <w:proofErr w:type="spellEnd"/>
      <w:r w:rsidRPr="00FF6E00">
        <w:rPr>
          <w:rFonts w:asciiTheme="minorHAnsi" w:hAnsiTheme="minorHAnsi" w:cstheme="minorHAnsi"/>
          <w:color w:val="auto"/>
          <w:szCs w:val="19"/>
        </w:rPr>
        <w:t xml:space="preserve"> and </w:t>
      </w:r>
      <w:r w:rsidR="00A7766A">
        <w:rPr>
          <w:rFonts w:asciiTheme="minorHAnsi" w:hAnsiTheme="minorHAnsi" w:cstheme="minorHAnsi"/>
          <w:color w:val="auto"/>
          <w:szCs w:val="19"/>
        </w:rPr>
        <w:t xml:space="preserve">up to </w:t>
      </w:r>
      <w:r w:rsidRPr="00FF6E00">
        <w:rPr>
          <w:rFonts w:asciiTheme="minorHAnsi" w:hAnsiTheme="minorHAnsi" w:cstheme="minorHAnsi"/>
          <w:color w:val="auto"/>
          <w:szCs w:val="19"/>
        </w:rPr>
        <w:t>£20 for fours / quads</w:t>
      </w:r>
      <w:r w:rsidR="005419DA">
        <w:rPr>
          <w:rFonts w:asciiTheme="minorHAnsi" w:hAnsiTheme="minorHAnsi" w:cstheme="minorHAnsi"/>
          <w:color w:val="auto"/>
          <w:szCs w:val="19"/>
        </w:rPr>
        <w:t>.</w:t>
      </w:r>
    </w:p>
    <w:p w14:paraId="74736E50" w14:textId="77777777" w:rsidR="00BF2A51" w:rsidRPr="000560F9" w:rsidRDefault="00BF2A51" w:rsidP="00E504EB">
      <w:pPr>
        <w:pStyle w:val="Default"/>
        <w:spacing w:after="120"/>
        <w:rPr>
          <w:rFonts w:asciiTheme="minorHAnsi" w:hAnsiTheme="minorHAnsi" w:cstheme="minorHAnsi"/>
          <w:szCs w:val="19"/>
        </w:rPr>
      </w:pPr>
    </w:p>
    <w:sectPr w:rsidR="00BF2A51" w:rsidRPr="000560F9" w:rsidSect="008A0BBE">
      <w:pgSz w:w="11906" w:h="16838" w:code="9"/>
      <w:pgMar w:top="1440" w:right="1080" w:bottom="1440" w:left="1080" w:header="720" w:footer="720" w:gutter="0"/>
      <w:cols w:space="720"/>
      <w:noEndnote/>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8D461D"/>
    <w:multiLevelType w:val="hybridMultilevel"/>
    <w:tmpl w:val="2FDEAFF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EA476FC"/>
    <w:multiLevelType w:val="hybridMultilevel"/>
    <w:tmpl w:val="CE10E5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2641B09"/>
    <w:multiLevelType w:val="hybridMultilevel"/>
    <w:tmpl w:val="E21031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BD54AA0"/>
    <w:multiLevelType w:val="hybridMultilevel"/>
    <w:tmpl w:val="4BBA7D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0F43648"/>
    <w:multiLevelType w:val="hybridMultilevel"/>
    <w:tmpl w:val="3940D4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0FA2774"/>
    <w:multiLevelType w:val="hybridMultilevel"/>
    <w:tmpl w:val="96360A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43487167">
    <w:abstractNumId w:val="5"/>
  </w:num>
  <w:num w:numId="2" w16cid:durableId="1707751498">
    <w:abstractNumId w:val="3"/>
  </w:num>
  <w:num w:numId="3" w16cid:durableId="2090080230">
    <w:abstractNumId w:val="2"/>
  </w:num>
  <w:num w:numId="4" w16cid:durableId="1488857544">
    <w:abstractNumId w:val="0"/>
  </w:num>
  <w:num w:numId="5" w16cid:durableId="317341582">
    <w:abstractNumId w:val="4"/>
  </w:num>
  <w:num w:numId="6" w16cid:durableId="6850595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7BF"/>
    <w:rsid w:val="000167DE"/>
    <w:rsid w:val="00031EF7"/>
    <w:rsid w:val="00037A55"/>
    <w:rsid w:val="00043A00"/>
    <w:rsid w:val="000560F9"/>
    <w:rsid w:val="000B1B88"/>
    <w:rsid w:val="000E26B7"/>
    <w:rsid w:val="000E5086"/>
    <w:rsid w:val="000F0FCD"/>
    <w:rsid w:val="000F5338"/>
    <w:rsid w:val="001309E2"/>
    <w:rsid w:val="001663A5"/>
    <w:rsid w:val="0017328C"/>
    <w:rsid w:val="0018123E"/>
    <w:rsid w:val="001A47ED"/>
    <w:rsid w:val="001E0809"/>
    <w:rsid w:val="001E1335"/>
    <w:rsid w:val="0023012C"/>
    <w:rsid w:val="002530DD"/>
    <w:rsid w:val="00260560"/>
    <w:rsid w:val="00265829"/>
    <w:rsid w:val="002F72CE"/>
    <w:rsid w:val="002F7F1A"/>
    <w:rsid w:val="0032567F"/>
    <w:rsid w:val="003451CE"/>
    <w:rsid w:val="00380246"/>
    <w:rsid w:val="00392619"/>
    <w:rsid w:val="003B091A"/>
    <w:rsid w:val="003B4707"/>
    <w:rsid w:val="003D716F"/>
    <w:rsid w:val="004208D0"/>
    <w:rsid w:val="00424611"/>
    <w:rsid w:val="004465F2"/>
    <w:rsid w:val="00490805"/>
    <w:rsid w:val="00504161"/>
    <w:rsid w:val="00505C3E"/>
    <w:rsid w:val="00533248"/>
    <w:rsid w:val="005419DA"/>
    <w:rsid w:val="0054795B"/>
    <w:rsid w:val="00551459"/>
    <w:rsid w:val="0059627A"/>
    <w:rsid w:val="005A1AE0"/>
    <w:rsid w:val="005D6008"/>
    <w:rsid w:val="005F36A2"/>
    <w:rsid w:val="00600F78"/>
    <w:rsid w:val="00651A5A"/>
    <w:rsid w:val="006848E8"/>
    <w:rsid w:val="00693EF1"/>
    <w:rsid w:val="006A0785"/>
    <w:rsid w:val="006A12C6"/>
    <w:rsid w:val="006B16BE"/>
    <w:rsid w:val="006B579E"/>
    <w:rsid w:val="006F7574"/>
    <w:rsid w:val="00727024"/>
    <w:rsid w:val="00751A2B"/>
    <w:rsid w:val="00755F7E"/>
    <w:rsid w:val="00766BD1"/>
    <w:rsid w:val="00777CB9"/>
    <w:rsid w:val="00786E1E"/>
    <w:rsid w:val="0079582A"/>
    <w:rsid w:val="007A607A"/>
    <w:rsid w:val="007B10F8"/>
    <w:rsid w:val="007B5B4E"/>
    <w:rsid w:val="007C0707"/>
    <w:rsid w:val="007C43E0"/>
    <w:rsid w:val="00800310"/>
    <w:rsid w:val="00810C20"/>
    <w:rsid w:val="0082369E"/>
    <w:rsid w:val="00847CB9"/>
    <w:rsid w:val="008600C3"/>
    <w:rsid w:val="00863204"/>
    <w:rsid w:val="0087505D"/>
    <w:rsid w:val="008932CD"/>
    <w:rsid w:val="008A0BBE"/>
    <w:rsid w:val="008A27BF"/>
    <w:rsid w:val="008B0212"/>
    <w:rsid w:val="008D0E62"/>
    <w:rsid w:val="008D0F10"/>
    <w:rsid w:val="008E24F3"/>
    <w:rsid w:val="008E49C5"/>
    <w:rsid w:val="008F379E"/>
    <w:rsid w:val="008F6EAB"/>
    <w:rsid w:val="009105DC"/>
    <w:rsid w:val="009119C6"/>
    <w:rsid w:val="0096275F"/>
    <w:rsid w:val="009674B5"/>
    <w:rsid w:val="009B5CFC"/>
    <w:rsid w:val="009C151E"/>
    <w:rsid w:val="009C18D9"/>
    <w:rsid w:val="009C226A"/>
    <w:rsid w:val="009C3DE7"/>
    <w:rsid w:val="009D0CD3"/>
    <w:rsid w:val="009D170E"/>
    <w:rsid w:val="00A02837"/>
    <w:rsid w:val="00A450AD"/>
    <w:rsid w:val="00A70D35"/>
    <w:rsid w:val="00A7766A"/>
    <w:rsid w:val="00A819DB"/>
    <w:rsid w:val="00A97761"/>
    <w:rsid w:val="00AA0D36"/>
    <w:rsid w:val="00AA38FE"/>
    <w:rsid w:val="00AE3A80"/>
    <w:rsid w:val="00AF241F"/>
    <w:rsid w:val="00B16C3C"/>
    <w:rsid w:val="00B91E05"/>
    <w:rsid w:val="00B974C7"/>
    <w:rsid w:val="00BA67A0"/>
    <w:rsid w:val="00BE7717"/>
    <w:rsid w:val="00BF2A51"/>
    <w:rsid w:val="00BF4EFF"/>
    <w:rsid w:val="00C12E6C"/>
    <w:rsid w:val="00C269AC"/>
    <w:rsid w:val="00C27849"/>
    <w:rsid w:val="00C41118"/>
    <w:rsid w:val="00C754EF"/>
    <w:rsid w:val="00C853B5"/>
    <w:rsid w:val="00C85E56"/>
    <w:rsid w:val="00CB35E0"/>
    <w:rsid w:val="00CD70D4"/>
    <w:rsid w:val="00CF650E"/>
    <w:rsid w:val="00D30D39"/>
    <w:rsid w:val="00D30F15"/>
    <w:rsid w:val="00D42BC6"/>
    <w:rsid w:val="00D5303A"/>
    <w:rsid w:val="00D960BD"/>
    <w:rsid w:val="00D975F1"/>
    <w:rsid w:val="00DA0923"/>
    <w:rsid w:val="00DA7469"/>
    <w:rsid w:val="00DB3665"/>
    <w:rsid w:val="00DC7674"/>
    <w:rsid w:val="00DE1A23"/>
    <w:rsid w:val="00E17200"/>
    <w:rsid w:val="00E416B3"/>
    <w:rsid w:val="00E504EB"/>
    <w:rsid w:val="00E51120"/>
    <w:rsid w:val="00E55F58"/>
    <w:rsid w:val="00E7083D"/>
    <w:rsid w:val="00E72874"/>
    <w:rsid w:val="00EB39DE"/>
    <w:rsid w:val="00EE058B"/>
    <w:rsid w:val="00EE070C"/>
    <w:rsid w:val="00F041BC"/>
    <w:rsid w:val="00F1326C"/>
    <w:rsid w:val="00F2772F"/>
    <w:rsid w:val="00F349AB"/>
    <w:rsid w:val="00F416CE"/>
    <w:rsid w:val="00F443D0"/>
    <w:rsid w:val="00F502AA"/>
    <w:rsid w:val="00F50B8E"/>
    <w:rsid w:val="00F5245B"/>
    <w:rsid w:val="00F74373"/>
    <w:rsid w:val="00F753D9"/>
    <w:rsid w:val="00F8618A"/>
    <w:rsid w:val="00F9319C"/>
    <w:rsid w:val="00F96E3E"/>
    <w:rsid w:val="00FF4C05"/>
    <w:rsid w:val="00FF6E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5D347"/>
  <w15:docId w15:val="{82875D02-37F5-458E-B1FF-A4133AE8A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Spacing"/>
    <w:qFormat/>
    <w:rsid w:val="00800310"/>
    <w:pPr>
      <w:spacing w:after="200" w:line="276" w:lineRule="auto"/>
    </w:pPr>
    <w:rPr>
      <w:rFonts w:ascii="Arial" w:hAnsi="Arial" w:cs="Times New Roman"/>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Spacing"/>
    <w:link w:val="FootnoteTextChar"/>
    <w:autoRedefine/>
    <w:uiPriority w:val="99"/>
    <w:semiHidden/>
    <w:unhideWhenUsed/>
    <w:qFormat/>
    <w:rsid w:val="00800310"/>
    <w:rPr>
      <w:sz w:val="18"/>
    </w:rPr>
  </w:style>
  <w:style w:type="character" w:customStyle="1" w:styleId="FootnoteTextChar">
    <w:name w:val="Footnote Text Char"/>
    <w:link w:val="FootnoteText"/>
    <w:uiPriority w:val="99"/>
    <w:semiHidden/>
    <w:rsid w:val="00800310"/>
    <w:rPr>
      <w:rFonts w:ascii="Arial" w:hAnsi="Arial"/>
      <w:sz w:val="18"/>
    </w:rPr>
  </w:style>
  <w:style w:type="paragraph" w:styleId="NoSpacing">
    <w:name w:val="No Spacing"/>
    <w:uiPriority w:val="1"/>
    <w:qFormat/>
    <w:rsid w:val="00F50B8E"/>
    <w:rPr>
      <w:rFonts w:ascii="Arial" w:hAnsi="Arial" w:cs="Times New Roman"/>
      <w:szCs w:val="22"/>
      <w:lang w:eastAsia="en-US"/>
    </w:rPr>
  </w:style>
  <w:style w:type="paragraph" w:customStyle="1" w:styleId="Default">
    <w:name w:val="Default"/>
    <w:rsid w:val="008A27BF"/>
    <w:pPr>
      <w:autoSpaceDE w:val="0"/>
      <w:autoSpaceDN w:val="0"/>
      <w:adjustRightInd w:val="0"/>
    </w:pPr>
    <w:rPr>
      <w:rFonts w:ascii="Times New Roman" w:hAnsi="Times New Roman" w:cs="Times New Roman"/>
      <w:color w:val="000000"/>
      <w:sz w:val="24"/>
      <w:szCs w:val="24"/>
      <w:lang w:eastAsia="en-US"/>
    </w:rPr>
  </w:style>
  <w:style w:type="character" w:styleId="Hyperlink">
    <w:name w:val="Hyperlink"/>
    <w:uiPriority w:val="99"/>
    <w:unhideWhenUsed/>
    <w:rsid w:val="002530DD"/>
    <w:rPr>
      <w:color w:val="0000FF"/>
      <w:u w:val="single"/>
    </w:rPr>
  </w:style>
  <w:style w:type="paragraph" w:styleId="BalloonText">
    <w:name w:val="Balloon Text"/>
    <w:basedOn w:val="Normal"/>
    <w:link w:val="BalloonTextChar"/>
    <w:uiPriority w:val="99"/>
    <w:semiHidden/>
    <w:unhideWhenUsed/>
    <w:rsid w:val="00693EF1"/>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693EF1"/>
    <w:rPr>
      <w:rFonts w:ascii="Segoe UI" w:hAnsi="Segoe UI" w:cs="Segoe UI"/>
      <w:sz w:val="18"/>
      <w:szCs w:val="18"/>
    </w:rPr>
  </w:style>
  <w:style w:type="character" w:styleId="FollowedHyperlink">
    <w:name w:val="FollowedHyperlink"/>
    <w:uiPriority w:val="99"/>
    <w:semiHidden/>
    <w:unhideWhenUsed/>
    <w:rsid w:val="003B091A"/>
    <w:rPr>
      <w:color w:val="800080"/>
      <w:u w:val="single"/>
    </w:rPr>
  </w:style>
  <w:style w:type="paragraph" w:customStyle="1" w:styleId="m-7688175145472018940xmsonormal">
    <w:name w:val="m_-7688175145472018940x_msonormal"/>
    <w:basedOn w:val="Normal"/>
    <w:rsid w:val="00BF4EFF"/>
    <w:pPr>
      <w:spacing w:before="100" w:beforeAutospacing="1" w:after="100" w:afterAutospacing="1" w:line="240" w:lineRule="auto"/>
    </w:pPr>
    <w:rPr>
      <w:rFonts w:ascii="Times New Roman" w:eastAsia="Times New Roman" w:hAnsi="Times New Roman"/>
      <w:sz w:val="24"/>
      <w:szCs w:val="24"/>
      <w:lang w:eastAsia="en-GB"/>
    </w:rPr>
  </w:style>
  <w:style w:type="character" w:styleId="UnresolvedMention">
    <w:name w:val="Unresolved Mention"/>
    <w:uiPriority w:val="99"/>
    <w:semiHidden/>
    <w:unhideWhenUsed/>
    <w:rsid w:val="00A02837"/>
    <w:rPr>
      <w:color w:val="605E5C"/>
      <w:shd w:val="clear" w:color="auto" w:fill="E1DFDD"/>
    </w:rPr>
  </w:style>
  <w:style w:type="character" w:styleId="Strong">
    <w:name w:val="Strong"/>
    <w:uiPriority w:val="22"/>
    <w:qFormat/>
    <w:rsid w:val="000560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0928673">
      <w:bodyDiv w:val="1"/>
      <w:marLeft w:val="0"/>
      <w:marRight w:val="0"/>
      <w:marTop w:val="0"/>
      <w:marBottom w:val="0"/>
      <w:divBdr>
        <w:top w:val="none" w:sz="0" w:space="0" w:color="auto"/>
        <w:left w:val="none" w:sz="0" w:space="0" w:color="auto"/>
        <w:bottom w:val="none" w:sz="0" w:space="0" w:color="auto"/>
        <w:right w:val="none" w:sz="0" w:space="0" w:color="auto"/>
      </w:divBdr>
    </w:div>
    <w:div w:id="1674455754">
      <w:bodyDiv w:val="1"/>
      <w:marLeft w:val="0"/>
      <w:marRight w:val="0"/>
      <w:marTop w:val="0"/>
      <w:marBottom w:val="0"/>
      <w:divBdr>
        <w:top w:val="none" w:sz="0" w:space="0" w:color="auto"/>
        <w:left w:val="none" w:sz="0" w:space="0" w:color="auto"/>
        <w:bottom w:val="none" w:sz="0" w:space="0" w:color="auto"/>
        <w:right w:val="none" w:sz="0" w:space="0" w:color="auto"/>
      </w:divBdr>
    </w:div>
    <w:div w:id="1776557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ames-rrc.org/index.php/safety/navigatio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boatingonthethames.co.uk/rowing-boating-on-the-thames-port-of-london-authority/"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hammersmithhead@outlook.com" TargetMode="External"/><Relationship Id="rId11" Type="http://schemas.openxmlformats.org/officeDocument/2006/relationships/image" Target="media/image3.png"/><Relationship Id="rId5" Type="http://schemas.openxmlformats.org/officeDocument/2006/relationships/hyperlink" Target="https://www.hammersmithhead.com/"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7</Pages>
  <Words>1826</Words>
  <Characters>10409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12211</CharactersWithSpaces>
  <SharedDoc>false</SharedDoc>
  <HLinks>
    <vt:vector size="24" baseType="variant">
      <vt:variant>
        <vt:i4>786436</vt:i4>
      </vt:variant>
      <vt:variant>
        <vt:i4>9</vt:i4>
      </vt:variant>
      <vt:variant>
        <vt:i4>0</vt:i4>
      </vt:variant>
      <vt:variant>
        <vt:i4>5</vt:i4>
      </vt:variant>
      <vt:variant>
        <vt:lpwstr>http://www.thames-rrc.org/index.php/safety/navigation</vt:lpwstr>
      </vt:variant>
      <vt:variant>
        <vt:lpwstr/>
      </vt:variant>
      <vt:variant>
        <vt:i4>4915211</vt:i4>
      </vt:variant>
      <vt:variant>
        <vt:i4>6</vt:i4>
      </vt:variant>
      <vt:variant>
        <vt:i4>0</vt:i4>
      </vt:variant>
      <vt:variant>
        <vt:i4>5</vt:i4>
      </vt:variant>
      <vt:variant>
        <vt:lpwstr>http://www.boatingonthethames.co.uk/</vt:lpwstr>
      </vt:variant>
      <vt:variant>
        <vt:lpwstr/>
      </vt:variant>
      <vt:variant>
        <vt:i4>6291539</vt:i4>
      </vt:variant>
      <vt:variant>
        <vt:i4>3</vt:i4>
      </vt:variant>
      <vt:variant>
        <vt:i4>0</vt:i4>
      </vt:variant>
      <vt:variant>
        <vt:i4>5</vt:i4>
      </vt:variant>
      <vt:variant>
        <vt:lpwstr>mailto:hammersmithhead@outlook.com</vt:lpwstr>
      </vt:variant>
      <vt:variant>
        <vt:lpwstr/>
      </vt:variant>
      <vt:variant>
        <vt:i4>4718685</vt:i4>
      </vt:variant>
      <vt:variant>
        <vt:i4>0</vt:i4>
      </vt:variant>
      <vt:variant>
        <vt:i4>0</vt:i4>
      </vt:variant>
      <vt:variant>
        <vt:i4>5</vt:i4>
      </vt:variant>
      <vt:variant>
        <vt:lpwstr>https://www.hammersmithhead.com/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cp:lastModifiedBy>Paul Saunders</cp:lastModifiedBy>
  <cp:revision>13</cp:revision>
  <cp:lastPrinted>2019-01-03T22:09:00Z</cp:lastPrinted>
  <dcterms:created xsi:type="dcterms:W3CDTF">2025-01-30T15:54:00Z</dcterms:created>
  <dcterms:modified xsi:type="dcterms:W3CDTF">2025-02-14T11:22:00Z</dcterms:modified>
</cp:coreProperties>
</file>